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19E82" w14:textId="0623870B" w:rsidR="00597DBD" w:rsidRPr="00D844E0" w:rsidRDefault="00D844E0" w:rsidP="00D27C82">
      <w:pPr>
        <w:pStyle w:val="NormalWeb"/>
        <w:spacing w:before="120" w:beforeAutospacing="0" w:after="120" w:afterAutospacing="0"/>
        <w:jc w:val="center"/>
        <w:rPr>
          <w:b/>
          <w:sz w:val="28"/>
          <w:szCs w:val="28"/>
        </w:rPr>
      </w:pPr>
      <w:r w:rsidRPr="00D844E0">
        <w:rPr>
          <w:b/>
          <w:sz w:val="28"/>
          <w:szCs w:val="28"/>
        </w:rPr>
        <w:t xml:space="preserve">Nottingham Muslim Women’s Network </w:t>
      </w:r>
      <w:r w:rsidR="0017789B" w:rsidRPr="00D844E0">
        <w:rPr>
          <w:b/>
          <w:sz w:val="28"/>
          <w:szCs w:val="28"/>
        </w:rPr>
        <w:t>E</w:t>
      </w:r>
      <w:r w:rsidR="006A7E5D" w:rsidRPr="00D844E0">
        <w:rPr>
          <w:b/>
          <w:sz w:val="28"/>
          <w:szCs w:val="28"/>
        </w:rPr>
        <w:t xml:space="preserve">qual Opportunities </w:t>
      </w:r>
      <w:r w:rsidR="0017789B" w:rsidRPr="00D844E0">
        <w:rPr>
          <w:b/>
          <w:sz w:val="28"/>
          <w:szCs w:val="28"/>
        </w:rPr>
        <w:t xml:space="preserve">/Equality &amp; Diversity </w:t>
      </w:r>
      <w:r w:rsidR="006A7E5D" w:rsidRPr="00D844E0">
        <w:rPr>
          <w:b/>
          <w:sz w:val="28"/>
          <w:szCs w:val="28"/>
        </w:rPr>
        <w:t>Policy</w:t>
      </w:r>
    </w:p>
    <w:p w14:paraId="5DAB6C7B" w14:textId="77777777" w:rsidR="0051025F" w:rsidRDefault="0051025F" w:rsidP="00A92B2C">
      <w:pPr>
        <w:rPr>
          <w:rFonts w:cs="Arial"/>
          <w:sz w:val="24"/>
          <w:szCs w:val="24"/>
        </w:rPr>
      </w:pPr>
      <w:bookmarkStart w:id="0" w:name="OLE_LINK1"/>
    </w:p>
    <w:p w14:paraId="02EB378F" w14:textId="77777777" w:rsidR="0051025F" w:rsidRDefault="0051025F" w:rsidP="00A92B2C">
      <w:pPr>
        <w:rPr>
          <w:rFonts w:cs="Arial"/>
          <w:sz w:val="24"/>
          <w:szCs w:val="24"/>
        </w:rPr>
      </w:pPr>
    </w:p>
    <w:p w14:paraId="1E37A9E3" w14:textId="7C7FF2FD" w:rsidR="0051025F" w:rsidRDefault="00FF1FC6" w:rsidP="0017789B">
      <w:pPr>
        <w:jc w:val="both"/>
        <w:rPr>
          <w:rFonts w:cs="Arial"/>
          <w:b/>
          <w:sz w:val="24"/>
          <w:szCs w:val="24"/>
        </w:rPr>
      </w:pPr>
      <w:r w:rsidRPr="00FF1FC6">
        <w:rPr>
          <w:rFonts w:cs="Arial"/>
          <w:b/>
          <w:sz w:val="24"/>
          <w:szCs w:val="24"/>
        </w:rPr>
        <w:t>1.</w:t>
      </w:r>
      <w:r w:rsidR="00E74316">
        <w:rPr>
          <w:rFonts w:cs="Arial"/>
          <w:b/>
          <w:sz w:val="24"/>
          <w:szCs w:val="24"/>
        </w:rPr>
        <w:t xml:space="preserve"> </w:t>
      </w:r>
      <w:r w:rsidR="004348AC">
        <w:rPr>
          <w:rFonts w:cs="Arial"/>
          <w:b/>
          <w:sz w:val="24"/>
          <w:szCs w:val="24"/>
        </w:rPr>
        <w:t>Policy Statement</w:t>
      </w:r>
    </w:p>
    <w:p w14:paraId="47B379F8" w14:textId="77777777" w:rsidR="00D9153D" w:rsidRPr="00FF1FC6" w:rsidRDefault="00D9153D" w:rsidP="0017789B">
      <w:pPr>
        <w:jc w:val="both"/>
        <w:rPr>
          <w:rFonts w:cs="Arial"/>
          <w:b/>
          <w:sz w:val="24"/>
          <w:szCs w:val="24"/>
        </w:rPr>
      </w:pPr>
    </w:p>
    <w:p w14:paraId="36487344" w14:textId="77777777" w:rsidR="00A92B2C" w:rsidRPr="00983B78" w:rsidRDefault="006A7E5D" w:rsidP="0017789B">
      <w:pPr>
        <w:jc w:val="both"/>
        <w:rPr>
          <w:rFonts w:cs="Arial"/>
          <w:b/>
          <w:sz w:val="22"/>
          <w:szCs w:val="22"/>
        </w:rPr>
      </w:pPr>
      <w:r w:rsidRPr="00983B78">
        <w:rPr>
          <w:rFonts w:cs="Arial"/>
          <w:sz w:val="22"/>
          <w:szCs w:val="22"/>
        </w:rPr>
        <w:t>Nottingham Muslim Women’s Network (NMWN)</w:t>
      </w:r>
      <w:r w:rsidRPr="00983B78">
        <w:rPr>
          <w:rFonts w:cs="Arial"/>
          <w:color w:val="FF0000"/>
          <w:sz w:val="22"/>
          <w:szCs w:val="22"/>
        </w:rPr>
        <w:t xml:space="preserve"> </w:t>
      </w:r>
      <w:r w:rsidR="00A92B2C" w:rsidRPr="00983B78">
        <w:rPr>
          <w:rFonts w:cs="Arial"/>
          <w:sz w:val="22"/>
          <w:szCs w:val="22"/>
        </w:rPr>
        <w:t xml:space="preserve">is committed to promoting and valuing equality </w:t>
      </w:r>
      <w:r w:rsidR="00C95100" w:rsidRPr="00983B78">
        <w:rPr>
          <w:rFonts w:cs="Arial"/>
          <w:sz w:val="22"/>
          <w:szCs w:val="22"/>
        </w:rPr>
        <w:t xml:space="preserve">and </w:t>
      </w:r>
      <w:r w:rsidR="00A92B2C" w:rsidRPr="00983B78">
        <w:rPr>
          <w:rFonts w:cs="Arial"/>
          <w:sz w:val="22"/>
          <w:szCs w:val="22"/>
        </w:rPr>
        <w:t xml:space="preserve">diversity in </w:t>
      </w:r>
      <w:r w:rsidR="0017789B" w:rsidRPr="00983B78">
        <w:rPr>
          <w:rFonts w:cs="Arial"/>
          <w:sz w:val="22"/>
          <w:szCs w:val="22"/>
        </w:rPr>
        <w:t>all</w:t>
      </w:r>
      <w:r w:rsidR="00A92B2C" w:rsidRPr="00983B78">
        <w:rPr>
          <w:rFonts w:cs="Arial"/>
          <w:sz w:val="22"/>
          <w:szCs w:val="22"/>
        </w:rPr>
        <w:t xml:space="preserve"> our activities.  We welcome and celebrate the diversity of the communities in </w:t>
      </w:r>
      <w:r w:rsidRPr="00983B78">
        <w:rPr>
          <w:rFonts w:cs="Arial"/>
          <w:sz w:val="22"/>
          <w:szCs w:val="22"/>
        </w:rPr>
        <w:t>Nottingham</w:t>
      </w:r>
      <w:r w:rsidR="00A92B2C" w:rsidRPr="00983B78">
        <w:rPr>
          <w:rFonts w:cs="Arial"/>
          <w:sz w:val="22"/>
          <w:szCs w:val="22"/>
        </w:rPr>
        <w:t xml:space="preserve"> and are strongly committed to achieving equal opportunities and access for all people and groups in society.</w:t>
      </w:r>
    </w:p>
    <w:p w14:paraId="5A39BBE3" w14:textId="77777777" w:rsidR="00A92B2C" w:rsidRPr="00983B78" w:rsidRDefault="00A92B2C" w:rsidP="0017789B">
      <w:pPr>
        <w:jc w:val="both"/>
        <w:rPr>
          <w:rFonts w:cs="Arial"/>
          <w:sz w:val="22"/>
          <w:szCs w:val="22"/>
        </w:rPr>
      </w:pPr>
    </w:p>
    <w:p w14:paraId="45B55DD7" w14:textId="77777777" w:rsidR="00A92B2C" w:rsidRPr="00983B78" w:rsidRDefault="00A92B2C" w:rsidP="0017789B">
      <w:pPr>
        <w:jc w:val="both"/>
        <w:rPr>
          <w:rFonts w:cs="Arial"/>
          <w:sz w:val="22"/>
          <w:szCs w:val="22"/>
        </w:rPr>
      </w:pPr>
      <w:r w:rsidRPr="00983B78">
        <w:rPr>
          <w:rFonts w:cs="Arial"/>
          <w:sz w:val="22"/>
          <w:szCs w:val="22"/>
        </w:rPr>
        <w:t xml:space="preserve">Equality &amp; Diversity is the cornerstone of </w:t>
      </w:r>
      <w:r w:rsidR="0017789B" w:rsidRPr="00983B78">
        <w:rPr>
          <w:rFonts w:cs="Arial"/>
          <w:sz w:val="22"/>
          <w:szCs w:val="22"/>
        </w:rPr>
        <w:t>all</w:t>
      </w:r>
      <w:r w:rsidRPr="00983B78">
        <w:rPr>
          <w:rFonts w:cs="Arial"/>
          <w:sz w:val="22"/>
          <w:szCs w:val="22"/>
        </w:rPr>
        <w:t xml:space="preserve"> our policies and procedures.  We are proud of the actions we </w:t>
      </w:r>
      <w:proofErr w:type="gramStart"/>
      <w:r w:rsidRPr="00983B78">
        <w:rPr>
          <w:rFonts w:cs="Arial"/>
          <w:sz w:val="22"/>
          <w:szCs w:val="22"/>
        </w:rPr>
        <w:t>take</w:t>
      </w:r>
      <w:proofErr w:type="gramEnd"/>
      <w:r w:rsidRPr="00983B78">
        <w:rPr>
          <w:rFonts w:cs="Arial"/>
          <w:sz w:val="22"/>
          <w:szCs w:val="22"/>
        </w:rPr>
        <w:t xml:space="preserve"> to eliminate discrimination and prejudice to ensure inclusion and engagement for all the people who work and volunteer with us or wish to use our services. We will continue to strive towards a culture that is diverse and which </w:t>
      </w:r>
      <w:proofErr w:type="spellStart"/>
      <w:r w:rsidRPr="00983B78">
        <w:rPr>
          <w:rFonts w:cs="Arial"/>
          <w:sz w:val="22"/>
          <w:szCs w:val="22"/>
        </w:rPr>
        <w:t>recognises</w:t>
      </w:r>
      <w:proofErr w:type="spellEnd"/>
      <w:r w:rsidRPr="00983B78">
        <w:rPr>
          <w:rFonts w:cs="Arial"/>
          <w:sz w:val="22"/>
          <w:szCs w:val="22"/>
        </w:rPr>
        <w:t xml:space="preserve"> and develops the potential of all our staff, volunteers and service users.</w:t>
      </w:r>
    </w:p>
    <w:p w14:paraId="41C8F396" w14:textId="77777777" w:rsidR="0017789B" w:rsidRPr="00983B78" w:rsidRDefault="0017789B" w:rsidP="0017789B">
      <w:pPr>
        <w:jc w:val="both"/>
        <w:rPr>
          <w:rFonts w:cs="Arial"/>
          <w:sz w:val="22"/>
          <w:szCs w:val="22"/>
        </w:rPr>
      </w:pPr>
    </w:p>
    <w:p w14:paraId="242AE956" w14:textId="77777777" w:rsidR="00B626FD" w:rsidRPr="00983B78" w:rsidRDefault="00B626FD" w:rsidP="00B626FD">
      <w:pPr>
        <w:jc w:val="both"/>
        <w:rPr>
          <w:rFonts w:cs="Arial"/>
          <w:bCs/>
          <w:color w:val="000000"/>
          <w:sz w:val="22"/>
          <w:szCs w:val="22"/>
        </w:rPr>
      </w:pPr>
      <w:r w:rsidRPr="00983B78">
        <w:rPr>
          <w:rFonts w:cs="Arial"/>
          <w:bCs/>
          <w:color w:val="000000"/>
          <w:sz w:val="22"/>
          <w:szCs w:val="22"/>
        </w:rPr>
        <w:t xml:space="preserve">As a provider of a service to the community, Nottingham Muslim Women’s Network accepts responsibility to promote equal opportunities and challenge discrimination wherever it occurs. This document sets out the main consequences of this commitment and the action to be taken </w:t>
      </w:r>
      <w:proofErr w:type="gramStart"/>
      <w:r w:rsidRPr="00983B78">
        <w:rPr>
          <w:rFonts w:cs="Arial"/>
          <w:bCs/>
          <w:color w:val="000000"/>
          <w:sz w:val="22"/>
          <w:szCs w:val="22"/>
        </w:rPr>
        <w:t>in order to</w:t>
      </w:r>
      <w:proofErr w:type="gramEnd"/>
      <w:r w:rsidRPr="00983B78">
        <w:rPr>
          <w:rFonts w:cs="Arial"/>
          <w:bCs/>
          <w:color w:val="000000"/>
          <w:sz w:val="22"/>
          <w:szCs w:val="22"/>
        </w:rPr>
        <w:t xml:space="preserve"> achieve equal opportunities. </w:t>
      </w:r>
    </w:p>
    <w:p w14:paraId="72A3D3EC" w14:textId="77777777" w:rsidR="00B626FD" w:rsidRPr="00983B78" w:rsidRDefault="00B626FD" w:rsidP="00B626FD">
      <w:pPr>
        <w:jc w:val="both"/>
        <w:rPr>
          <w:rFonts w:cs="Arial"/>
          <w:bCs/>
          <w:color w:val="000000"/>
          <w:sz w:val="22"/>
          <w:szCs w:val="22"/>
        </w:rPr>
      </w:pPr>
    </w:p>
    <w:p w14:paraId="214CBBDE" w14:textId="77777777" w:rsidR="00B626FD" w:rsidRPr="00983B78" w:rsidRDefault="00B626FD" w:rsidP="00B626FD">
      <w:pPr>
        <w:jc w:val="both"/>
        <w:rPr>
          <w:rFonts w:cs="Arial"/>
          <w:color w:val="000000"/>
          <w:sz w:val="22"/>
          <w:szCs w:val="22"/>
        </w:rPr>
      </w:pPr>
      <w:r w:rsidRPr="00983B78">
        <w:rPr>
          <w:rFonts w:cs="Arial"/>
          <w:color w:val="000000"/>
          <w:sz w:val="22"/>
          <w:szCs w:val="22"/>
        </w:rPr>
        <w:t>We will actively monitor all activities to ensure that we are serving the needs of all communities and groups.</w:t>
      </w:r>
    </w:p>
    <w:p w14:paraId="0D0B940D" w14:textId="77777777" w:rsidR="00B626FD" w:rsidRPr="00983B78" w:rsidRDefault="00B626FD" w:rsidP="00B626FD">
      <w:pPr>
        <w:jc w:val="both"/>
        <w:rPr>
          <w:rFonts w:cs="Arial"/>
          <w:color w:val="000000"/>
          <w:sz w:val="22"/>
          <w:szCs w:val="22"/>
        </w:rPr>
      </w:pPr>
    </w:p>
    <w:p w14:paraId="4A5092CB" w14:textId="77777777" w:rsidR="00B626FD" w:rsidRPr="00983B78" w:rsidRDefault="00B626FD" w:rsidP="00B626FD">
      <w:pPr>
        <w:jc w:val="both"/>
        <w:rPr>
          <w:rFonts w:cs="Arial"/>
          <w:color w:val="000000"/>
          <w:sz w:val="22"/>
          <w:szCs w:val="22"/>
        </w:rPr>
      </w:pPr>
      <w:r w:rsidRPr="00983B78">
        <w:rPr>
          <w:rFonts w:cs="Arial"/>
          <w:color w:val="000000"/>
          <w:sz w:val="22"/>
          <w:szCs w:val="22"/>
        </w:rPr>
        <w:t xml:space="preserve">It is the responsibility of all staff, volunteers and service users to ensure that no other committee member, volunteer or service user receives less </w:t>
      </w:r>
      <w:proofErr w:type="spellStart"/>
      <w:r w:rsidRPr="00983B78">
        <w:rPr>
          <w:rFonts w:cs="Arial"/>
          <w:color w:val="000000"/>
          <w:sz w:val="22"/>
          <w:szCs w:val="22"/>
        </w:rPr>
        <w:t>favourable</w:t>
      </w:r>
      <w:proofErr w:type="spellEnd"/>
      <w:r w:rsidRPr="00983B78">
        <w:rPr>
          <w:rFonts w:cs="Arial"/>
          <w:color w:val="000000"/>
          <w:sz w:val="22"/>
          <w:szCs w:val="22"/>
        </w:rPr>
        <w:t xml:space="preserve"> treatment than another on the grounds of age, ethnic origin, disability, sexual orientation, religion or belief, marital status or gender. </w:t>
      </w:r>
    </w:p>
    <w:p w14:paraId="0E27B00A" w14:textId="77777777" w:rsidR="00B626FD" w:rsidRPr="00983B78" w:rsidRDefault="00B626FD" w:rsidP="00B626FD">
      <w:pPr>
        <w:jc w:val="both"/>
        <w:rPr>
          <w:rFonts w:cs="Arial"/>
          <w:color w:val="000000"/>
          <w:sz w:val="22"/>
          <w:szCs w:val="22"/>
        </w:rPr>
      </w:pPr>
    </w:p>
    <w:p w14:paraId="6ADFACDD" w14:textId="77777777" w:rsidR="00B626FD" w:rsidRPr="00983B78" w:rsidRDefault="00B626FD" w:rsidP="00B626FD">
      <w:pPr>
        <w:jc w:val="both"/>
        <w:rPr>
          <w:rFonts w:cs="Arial"/>
          <w:color w:val="000000"/>
          <w:sz w:val="22"/>
          <w:szCs w:val="22"/>
        </w:rPr>
      </w:pPr>
      <w:r w:rsidRPr="00983B78">
        <w:rPr>
          <w:rFonts w:cs="Arial"/>
          <w:color w:val="000000"/>
          <w:sz w:val="22"/>
          <w:szCs w:val="22"/>
        </w:rPr>
        <w:t xml:space="preserve">We will encourage our committee, volunteers and the staff of any </w:t>
      </w:r>
      <w:proofErr w:type="spellStart"/>
      <w:r w:rsidRPr="00983B78">
        <w:rPr>
          <w:rFonts w:cs="Arial"/>
          <w:color w:val="000000"/>
          <w:sz w:val="22"/>
          <w:szCs w:val="22"/>
        </w:rPr>
        <w:t>organisation</w:t>
      </w:r>
      <w:proofErr w:type="spellEnd"/>
      <w:r w:rsidRPr="00983B78">
        <w:rPr>
          <w:rFonts w:cs="Arial"/>
          <w:color w:val="000000"/>
          <w:sz w:val="22"/>
          <w:szCs w:val="22"/>
        </w:rPr>
        <w:t xml:space="preserve"> working with us to take positive steps to ensure that the needs of minority communities and disadvantaged people are met. </w:t>
      </w:r>
    </w:p>
    <w:p w14:paraId="5B4B335F" w14:textId="77777777" w:rsidR="00B626FD" w:rsidRPr="00983B78" w:rsidRDefault="00B626FD" w:rsidP="00B626FD">
      <w:pPr>
        <w:pStyle w:val="NormalWeb"/>
        <w:jc w:val="both"/>
        <w:rPr>
          <w:sz w:val="22"/>
          <w:szCs w:val="22"/>
        </w:rPr>
      </w:pPr>
      <w:r w:rsidRPr="00983B78">
        <w:rPr>
          <w:sz w:val="22"/>
          <w:szCs w:val="22"/>
        </w:rPr>
        <w:t xml:space="preserve">We will listen carefully to what people tell us they need from Nottingham Muslim Women’s Network and do everything in our power and within our resources to ensure their needs are met. </w:t>
      </w:r>
    </w:p>
    <w:p w14:paraId="4C234963" w14:textId="77777777" w:rsidR="0017789B" w:rsidRPr="00983B78" w:rsidRDefault="0017789B" w:rsidP="0017789B">
      <w:pPr>
        <w:widowControl w:val="0"/>
        <w:autoSpaceDE w:val="0"/>
        <w:autoSpaceDN w:val="0"/>
        <w:spacing w:line="300" w:lineRule="exact"/>
        <w:ind w:left="28" w:right="85"/>
        <w:jc w:val="both"/>
        <w:rPr>
          <w:rFonts w:eastAsia="Arial" w:cs="Arial"/>
          <w:color w:val="000000"/>
          <w:sz w:val="22"/>
          <w:szCs w:val="22"/>
        </w:rPr>
      </w:pPr>
      <w:r w:rsidRPr="00983B78">
        <w:rPr>
          <w:rFonts w:eastAsia="Arial" w:cs="Arial"/>
          <w:color w:val="000000"/>
          <w:w w:val="105"/>
          <w:sz w:val="22"/>
          <w:szCs w:val="22"/>
        </w:rPr>
        <w:t>We</w:t>
      </w:r>
      <w:r w:rsidRPr="00983B78">
        <w:rPr>
          <w:rFonts w:eastAsia="Arial" w:cs="Arial"/>
          <w:color w:val="000000"/>
          <w:spacing w:val="-19"/>
          <w:w w:val="105"/>
          <w:sz w:val="22"/>
          <w:szCs w:val="22"/>
        </w:rPr>
        <w:t xml:space="preserve"> </w:t>
      </w:r>
      <w:r w:rsidRPr="00983B78">
        <w:rPr>
          <w:rFonts w:eastAsia="Arial" w:cs="Arial"/>
          <w:color w:val="000000"/>
          <w:w w:val="105"/>
          <w:sz w:val="22"/>
          <w:szCs w:val="22"/>
        </w:rPr>
        <w:t>aim</w:t>
      </w:r>
      <w:r w:rsidRPr="00983B78">
        <w:rPr>
          <w:rFonts w:eastAsia="Arial" w:cs="Arial"/>
          <w:color w:val="000000"/>
          <w:spacing w:val="-20"/>
          <w:w w:val="105"/>
          <w:sz w:val="22"/>
          <w:szCs w:val="22"/>
        </w:rPr>
        <w:t xml:space="preserve"> </w:t>
      </w:r>
      <w:r w:rsidRPr="00983B78">
        <w:rPr>
          <w:rFonts w:eastAsia="Arial" w:cs="Arial"/>
          <w:color w:val="000000"/>
          <w:w w:val="105"/>
          <w:sz w:val="22"/>
          <w:szCs w:val="22"/>
        </w:rPr>
        <w:t>to</w:t>
      </w:r>
      <w:r w:rsidRPr="00983B78">
        <w:rPr>
          <w:rFonts w:eastAsia="Arial" w:cs="Arial"/>
          <w:color w:val="000000"/>
          <w:spacing w:val="-21"/>
          <w:w w:val="105"/>
          <w:sz w:val="22"/>
          <w:szCs w:val="22"/>
        </w:rPr>
        <w:t xml:space="preserve"> </w:t>
      </w:r>
      <w:r w:rsidRPr="00983B78">
        <w:rPr>
          <w:rFonts w:eastAsia="Arial" w:cs="Arial"/>
          <w:color w:val="000000"/>
          <w:w w:val="105"/>
          <w:sz w:val="22"/>
          <w:szCs w:val="22"/>
        </w:rPr>
        <w:t>create</w:t>
      </w:r>
      <w:r w:rsidRPr="00983B78">
        <w:rPr>
          <w:rFonts w:eastAsia="Arial" w:cs="Arial"/>
          <w:color w:val="000000"/>
          <w:spacing w:val="-21"/>
          <w:w w:val="105"/>
          <w:sz w:val="22"/>
          <w:szCs w:val="22"/>
        </w:rPr>
        <w:t xml:space="preserve"> </w:t>
      </w:r>
      <w:r w:rsidRPr="00983B78">
        <w:rPr>
          <w:rFonts w:eastAsia="Arial" w:cs="Arial"/>
          <w:color w:val="000000"/>
          <w:w w:val="105"/>
          <w:sz w:val="22"/>
          <w:szCs w:val="22"/>
        </w:rPr>
        <w:t>a</w:t>
      </w:r>
      <w:r w:rsidRPr="00983B78">
        <w:rPr>
          <w:rFonts w:eastAsia="Arial" w:cs="Arial"/>
          <w:color w:val="000000"/>
          <w:spacing w:val="-21"/>
          <w:w w:val="105"/>
          <w:sz w:val="22"/>
          <w:szCs w:val="22"/>
        </w:rPr>
        <w:t xml:space="preserve"> </w:t>
      </w:r>
      <w:r w:rsidRPr="00983B78">
        <w:rPr>
          <w:rFonts w:eastAsia="Arial" w:cs="Arial"/>
          <w:color w:val="000000"/>
          <w:w w:val="105"/>
          <w:sz w:val="22"/>
          <w:szCs w:val="22"/>
        </w:rPr>
        <w:t>safe</w:t>
      </w:r>
      <w:r w:rsidRPr="00983B78">
        <w:rPr>
          <w:rFonts w:eastAsia="Arial" w:cs="Arial"/>
          <w:color w:val="000000"/>
          <w:spacing w:val="-21"/>
          <w:w w:val="105"/>
          <w:sz w:val="22"/>
          <w:szCs w:val="22"/>
        </w:rPr>
        <w:t xml:space="preserve"> </w:t>
      </w:r>
      <w:r w:rsidRPr="00983B78">
        <w:rPr>
          <w:rFonts w:eastAsia="Arial" w:cs="Arial"/>
          <w:color w:val="000000"/>
          <w:w w:val="105"/>
          <w:sz w:val="22"/>
          <w:szCs w:val="22"/>
        </w:rPr>
        <w:t>and</w:t>
      </w:r>
      <w:r w:rsidRPr="00983B78">
        <w:rPr>
          <w:rFonts w:eastAsia="Arial" w:cs="Arial"/>
          <w:color w:val="000000"/>
          <w:spacing w:val="-21"/>
          <w:w w:val="105"/>
          <w:sz w:val="22"/>
          <w:szCs w:val="22"/>
        </w:rPr>
        <w:t xml:space="preserve"> </w:t>
      </w:r>
      <w:r w:rsidRPr="00983B78">
        <w:rPr>
          <w:rFonts w:eastAsia="Arial" w:cs="Arial"/>
          <w:color w:val="000000"/>
          <w:w w:val="105"/>
          <w:sz w:val="22"/>
          <w:szCs w:val="22"/>
        </w:rPr>
        <w:t>welcoming</w:t>
      </w:r>
      <w:r w:rsidRPr="00983B78">
        <w:rPr>
          <w:rFonts w:eastAsia="Arial" w:cs="Arial"/>
          <w:color w:val="000000"/>
          <w:spacing w:val="-19"/>
          <w:w w:val="105"/>
          <w:sz w:val="22"/>
          <w:szCs w:val="22"/>
        </w:rPr>
        <w:t xml:space="preserve"> </w:t>
      </w:r>
      <w:r w:rsidRPr="00983B78">
        <w:rPr>
          <w:rFonts w:eastAsia="Arial" w:cs="Arial"/>
          <w:color w:val="000000"/>
          <w:w w:val="105"/>
          <w:sz w:val="22"/>
          <w:szCs w:val="22"/>
        </w:rPr>
        <w:t>atmosphere</w:t>
      </w:r>
      <w:r w:rsidRPr="00983B78">
        <w:rPr>
          <w:rFonts w:eastAsia="Arial" w:cs="Arial"/>
          <w:color w:val="000000"/>
          <w:spacing w:val="-21"/>
          <w:w w:val="105"/>
          <w:sz w:val="22"/>
          <w:szCs w:val="22"/>
        </w:rPr>
        <w:t xml:space="preserve"> </w:t>
      </w:r>
      <w:r w:rsidRPr="00983B78">
        <w:rPr>
          <w:rFonts w:eastAsia="Arial" w:cs="Arial"/>
          <w:color w:val="000000"/>
          <w:w w:val="105"/>
          <w:sz w:val="22"/>
          <w:szCs w:val="22"/>
        </w:rPr>
        <w:t>for</w:t>
      </w:r>
      <w:r w:rsidRPr="00983B78">
        <w:rPr>
          <w:rFonts w:eastAsia="Arial" w:cs="Arial"/>
          <w:color w:val="000000"/>
          <w:spacing w:val="-21"/>
          <w:w w:val="105"/>
          <w:sz w:val="22"/>
          <w:szCs w:val="22"/>
        </w:rPr>
        <w:t xml:space="preserve"> </w:t>
      </w:r>
      <w:r w:rsidRPr="00983B78">
        <w:rPr>
          <w:rFonts w:eastAsia="Arial" w:cs="Arial"/>
          <w:color w:val="000000"/>
          <w:w w:val="105"/>
          <w:sz w:val="22"/>
          <w:szCs w:val="22"/>
        </w:rPr>
        <w:t>everyone.</w:t>
      </w:r>
      <w:r w:rsidRPr="00983B78">
        <w:rPr>
          <w:rFonts w:eastAsia="Arial" w:cs="Arial"/>
          <w:color w:val="000000"/>
          <w:spacing w:val="-20"/>
          <w:w w:val="105"/>
          <w:sz w:val="22"/>
          <w:szCs w:val="22"/>
        </w:rPr>
        <w:t xml:space="preserve"> </w:t>
      </w:r>
      <w:r w:rsidRPr="00983B78">
        <w:rPr>
          <w:rFonts w:eastAsia="Arial" w:cs="Arial"/>
          <w:color w:val="000000"/>
          <w:w w:val="105"/>
          <w:sz w:val="22"/>
          <w:szCs w:val="22"/>
        </w:rPr>
        <w:t>We</w:t>
      </w:r>
      <w:r w:rsidRPr="00983B78">
        <w:rPr>
          <w:rFonts w:eastAsia="Arial" w:cs="Arial"/>
          <w:color w:val="000000"/>
          <w:spacing w:val="-21"/>
          <w:w w:val="105"/>
          <w:sz w:val="22"/>
          <w:szCs w:val="22"/>
        </w:rPr>
        <w:t xml:space="preserve"> </w:t>
      </w:r>
      <w:r w:rsidRPr="00983B78">
        <w:rPr>
          <w:rFonts w:eastAsia="Arial" w:cs="Arial"/>
          <w:color w:val="000000"/>
          <w:w w:val="105"/>
          <w:sz w:val="22"/>
          <w:szCs w:val="22"/>
        </w:rPr>
        <w:t>want to</w:t>
      </w:r>
      <w:r w:rsidRPr="00983B78">
        <w:rPr>
          <w:rFonts w:eastAsia="Arial" w:cs="Arial"/>
          <w:color w:val="000000"/>
          <w:spacing w:val="-18"/>
          <w:w w:val="105"/>
          <w:sz w:val="22"/>
          <w:szCs w:val="22"/>
        </w:rPr>
        <w:t xml:space="preserve"> </w:t>
      </w:r>
      <w:r w:rsidRPr="00983B78">
        <w:rPr>
          <w:rFonts w:eastAsia="Arial" w:cs="Arial"/>
          <w:color w:val="000000"/>
          <w:w w:val="105"/>
          <w:sz w:val="22"/>
          <w:szCs w:val="22"/>
        </w:rPr>
        <w:t>challenge</w:t>
      </w:r>
      <w:r w:rsidRPr="00983B78">
        <w:rPr>
          <w:rFonts w:eastAsia="Arial" w:cs="Arial"/>
          <w:color w:val="000000"/>
          <w:spacing w:val="-19"/>
          <w:w w:val="105"/>
          <w:sz w:val="22"/>
          <w:szCs w:val="22"/>
        </w:rPr>
        <w:t xml:space="preserve"> </w:t>
      </w:r>
      <w:r w:rsidRPr="00983B78">
        <w:rPr>
          <w:rFonts w:eastAsia="Arial" w:cs="Arial"/>
          <w:color w:val="000000"/>
          <w:w w:val="105"/>
          <w:sz w:val="22"/>
          <w:szCs w:val="22"/>
        </w:rPr>
        <w:t>all</w:t>
      </w:r>
      <w:r w:rsidRPr="00983B78">
        <w:rPr>
          <w:rFonts w:eastAsia="Arial" w:cs="Arial"/>
          <w:color w:val="000000"/>
          <w:spacing w:val="-17"/>
          <w:w w:val="105"/>
          <w:sz w:val="22"/>
          <w:szCs w:val="22"/>
        </w:rPr>
        <w:t xml:space="preserve"> </w:t>
      </w:r>
      <w:r w:rsidRPr="00983B78">
        <w:rPr>
          <w:rFonts w:eastAsia="Arial" w:cs="Arial"/>
          <w:color w:val="000000"/>
          <w:w w:val="105"/>
          <w:sz w:val="22"/>
          <w:szCs w:val="22"/>
        </w:rPr>
        <w:t>forms</w:t>
      </w:r>
      <w:r w:rsidRPr="00983B78">
        <w:rPr>
          <w:rFonts w:eastAsia="Arial" w:cs="Arial"/>
          <w:color w:val="000000"/>
          <w:spacing w:val="-19"/>
          <w:w w:val="105"/>
          <w:sz w:val="22"/>
          <w:szCs w:val="22"/>
        </w:rPr>
        <w:t xml:space="preserve"> </w:t>
      </w:r>
      <w:r w:rsidRPr="00983B78">
        <w:rPr>
          <w:rFonts w:eastAsia="Arial" w:cs="Arial"/>
          <w:color w:val="000000"/>
          <w:w w:val="105"/>
          <w:sz w:val="22"/>
          <w:szCs w:val="22"/>
        </w:rPr>
        <w:t>of</w:t>
      </w:r>
      <w:r w:rsidRPr="00983B78">
        <w:rPr>
          <w:rFonts w:eastAsia="Arial" w:cs="Arial"/>
          <w:color w:val="000000"/>
          <w:spacing w:val="-20"/>
          <w:w w:val="105"/>
          <w:sz w:val="22"/>
          <w:szCs w:val="22"/>
        </w:rPr>
        <w:t xml:space="preserve"> </w:t>
      </w:r>
      <w:r w:rsidRPr="00983B78">
        <w:rPr>
          <w:rFonts w:eastAsia="Arial" w:cs="Arial"/>
          <w:color w:val="000000"/>
          <w:w w:val="105"/>
          <w:sz w:val="22"/>
          <w:szCs w:val="22"/>
        </w:rPr>
        <w:t>oppression</w:t>
      </w:r>
      <w:r w:rsidRPr="00983B78">
        <w:rPr>
          <w:rFonts w:eastAsia="Arial" w:cs="Arial"/>
          <w:color w:val="000000"/>
          <w:spacing w:val="-17"/>
          <w:w w:val="105"/>
          <w:sz w:val="22"/>
          <w:szCs w:val="22"/>
        </w:rPr>
        <w:t xml:space="preserve"> </w:t>
      </w:r>
      <w:r w:rsidRPr="00983B78">
        <w:rPr>
          <w:rFonts w:eastAsia="Arial" w:cs="Arial"/>
          <w:color w:val="000000"/>
          <w:w w:val="105"/>
          <w:sz w:val="22"/>
          <w:szCs w:val="22"/>
        </w:rPr>
        <w:t>including</w:t>
      </w:r>
      <w:r w:rsidRPr="00983B78">
        <w:rPr>
          <w:rFonts w:eastAsia="Arial" w:cs="Arial"/>
          <w:color w:val="000000"/>
          <w:spacing w:val="-18"/>
          <w:w w:val="105"/>
          <w:sz w:val="22"/>
          <w:szCs w:val="22"/>
        </w:rPr>
        <w:t xml:space="preserve"> </w:t>
      </w:r>
      <w:r w:rsidRPr="00983B78">
        <w:rPr>
          <w:rFonts w:eastAsia="Arial" w:cs="Arial"/>
          <w:color w:val="000000"/>
          <w:w w:val="105"/>
          <w:sz w:val="22"/>
          <w:szCs w:val="22"/>
        </w:rPr>
        <w:t>those</w:t>
      </w:r>
      <w:r w:rsidRPr="00983B78">
        <w:rPr>
          <w:rFonts w:eastAsia="Arial" w:cs="Arial"/>
          <w:color w:val="000000"/>
          <w:spacing w:val="-16"/>
          <w:w w:val="105"/>
          <w:sz w:val="22"/>
          <w:szCs w:val="22"/>
        </w:rPr>
        <w:t xml:space="preserve"> </w:t>
      </w:r>
      <w:r w:rsidRPr="00983B78">
        <w:rPr>
          <w:rFonts w:eastAsia="Arial" w:cs="Arial"/>
          <w:color w:val="000000"/>
          <w:w w:val="105"/>
          <w:sz w:val="22"/>
          <w:szCs w:val="22"/>
        </w:rPr>
        <w:t>based</w:t>
      </w:r>
      <w:r w:rsidRPr="00983B78">
        <w:rPr>
          <w:rFonts w:eastAsia="Arial" w:cs="Arial"/>
          <w:color w:val="000000"/>
          <w:spacing w:val="-16"/>
          <w:w w:val="105"/>
          <w:sz w:val="22"/>
          <w:szCs w:val="22"/>
        </w:rPr>
        <w:t xml:space="preserve"> </w:t>
      </w:r>
      <w:r w:rsidRPr="00983B78">
        <w:rPr>
          <w:rFonts w:eastAsia="Arial" w:cs="Arial"/>
          <w:color w:val="000000"/>
          <w:w w:val="105"/>
          <w:sz w:val="22"/>
          <w:szCs w:val="22"/>
        </w:rPr>
        <w:t>on</w:t>
      </w:r>
      <w:r w:rsidRPr="00983B78">
        <w:rPr>
          <w:rFonts w:eastAsia="Arial" w:cs="Arial"/>
          <w:color w:val="000000"/>
          <w:spacing w:val="-20"/>
          <w:w w:val="105"/>
          <w:sz w:val="22"/>
          <w:szCs w:val="22"/>
        </w:rPr>
        <w:t xml:space="preserve"> </w:t>
      </w:r>
      <w:r w:rsidRPr="00983B78">
        <w:rPr>
          <w:rFonts w:eastAsia="Arial" w:cs="Arial"/>
          <w:color w:val="000000"/>
          <w:w w:val="105"/>
          <w:sz w:val="22"/>
          <w:szCs w:val="22"/>
        </w:rPr>
        <w:t>race,</w:t>
      </w:r>
      <w:r w:rsidRPr="00983B78">
        <w:rPr>
          <w:rFonts w:eastAsia="Arial" w:cs="Arial"/>
          <w:color w:val="000000"/>
          <w:spacing w:val="-18"/>
          <w:w w:val="105"/>
          <w:sz w:val="22"/>
          <w:szCs w:val="22"/>
        </w:rPr>
        <w:t xml:space="preserve"> </w:t>
      </w:r>
      <w:r w:rsidRPr="00983B78">
        <w:rPr>
          <w:rFonts w:eastAsia="Arial" w:cs="Arial"/>
          <w:color w:val="000000"/>
          <w:w w:val="105"/>
          <w:sz w:val="22"/>
          <w:szCs w:val="22"/>
        </w:rPr>
        <w:t>ethnicity, nationality,</w:t>
      </w:r>
      <w:r w:rsidRPr="00983B78">
        <w:rPr>
          <w:rFonts w:eastAsia="Arial" w:cs="Arial"/>
          <w:color w:val="000000"/>
          <w:spacing w:val="-38"/>
          <w:w w:val="105"/>
          <w:sz w:val="22"/>
          <w:szCs w:val="22"/>
        </w:rPr>
        <w:t xml:space="preserve"> </w:t>
      </w:r>
      <w:r w:rsidRPr="00983B78">
        <w:rPr>
          <w:rFonts w:eastAsia="Arial" w:cs="Arial"/>
          <w:color w:val="000000"/>
          <w:w w:val="105"/>
          <w:sz w:val="22"/>
          <w:szCs w:val="22"/>
        </w:rPr>
        <w:t>creed,</w:t>
      </w:r>
      <w:r w:rsidRPr="00983B78">
        <w:rPr>
          <w:rFonts w:eastAsia="Arial" w:cs="Arial"/>
          <w:color w:val="000000"/>
          <w:spacing w:val="-37"/>
          <w:w w:val="105"/>
          <w:sz w:val="22"/>
          <w:szCs w:val="22"/>
        </w:rPr>
        <w:t xml:space="preserve"> </w:t>
      </w:r>
      <w:r w:rsidRPr="00983B78">
        <w:rPr>
          <w:rFonts w:eastAsia="Arial" w:cs="Arial"/>
          <w:color w:val="000000"/>
          <w:w w:val="105"/>
          <w:sz w:val="22"/>
          <w:szCs w:val="22"/>
        </w:rPr>
        <w:t>gender,</w:t>
      </w:r>
      <w:r w:rsidRPr="00983B78">
        <w:rPr>
          <w:rFonts w:eastAsia="Arial" w:cs="Arial"/>
          <w:color w:val="000000"/>
          <w:spacing w:val="-38"/>
          <w:w w:val="105"/>
          <w:sz w:val="22"/>
          <w:szCs w:val="22"/>
        </w:rPr>
        <w:t xml:space="preserve"> </w:t>
      </w:r>
      <w:r w:rsidRPr="00983B78">
        <w:rPr>
          <w:rFonts w:eastAsia="Arial" w:cs="Arial"/>
          <w:color w:val="000000"/>
          <w:w w:val="105"/>
          <w:sz w:val="22"/>
          <w:szCs w:val="22"/>
        </w:rPr>
        <w:t>sex,</w:t>
      </w:r>
      <w:r w:rsidRPr="00983B78">
        <w:rPr>
          <w:rFonts w:eastAsia="Arial" w:cs="Arial"/>
          <w:color w:val="000000"/>
          <w:spacing w:val="-37"/>
          <w:w w:val="105"/>
          <w:sz w:val="22"/>
          <w:szCs w:val="22"/>
        </w:rPr>
        <w:t xml:space="preserve"> </w:t>
      </w:r>
      <w:r w:rsidRPr="00983B78">
        <w:rPr>
          <w:rFonts w:eastAsia="Arial" w:cs="Arial"/>
          <w:color w:val="000000"/>
          <w:w w:val="105"/>
          <w:sz w:val="22"/>
          <w:szCs w:val="22"/>
        </w:rPr>
        <w:t>class,</w:t>
      </w:r>
      <w:r w:rsidRPr="00983B78">
        <w:rPr>
          <w:rFonts w:eastAsia="Arial" w:cs="Arial"/>
          <w:color w:val="000000"/>
          <w:spacing w:val="-38"/>
          <w:w w:val="105"/>
          <w:sz w:val="22"/>
          <w:szCs w:val="22"/>
        </w:rPr>
        <w:t xml:space="preserve"> </w:t>
      </w:r>
      <w:r w:rsidRPr="00983B78">
        <w:rPr>
          <w:rFonts w:eastAsia="Arial" w:cs="Arial"/>
          <w:color w:val="000000"/>
          <w:w w:val="105"/>
          <w:sz w:val="22"/>
          <w:szCs w:val="22"/>
        </w:rPr>
        <w:t>sexuality,</w:t>
      </w:r>
      <w:r w:rsidRPr="00983B78">
        <w:rPr>
          <w:rFonts w:eastAsia="Arial" w:cs="Arial"/>
          <w:color w:val="000000"/>
          <w:spacing w:val="-37"/>
          <w:w w:val="105"/>
          <w:sz w:val="22"/>
          <w:szCs w:val="22"/>
        </w:rPr>
        <w:t xml:space="preserve"> </w:t>
      </w:r>
      <w:r w:rsidRPr="00983B78">
        <w:rPr>
          <w:rFonts w:eastAsia="Arial" w:cs="Arial"/>
          <w:color w:val="000000"/>
          <w:w w:val="105"/>
          <w:sz w:val="22"/>
          <w:szCs w:val="22"/>
        </w:rPr>
        <w:t>gender</w:t>
      </w:r>
      <w:r w:rsidRPr="00983B78">
        <w:rPr>
          <w:rFonts w:eastAsia="Arial" w:cs="Arial"/>
          <w:color w:val="000000"/>
          <w:spacing w:val="-38"/>
          <w:w w:val="105"/>
          <w:sz w:val="22"/>
          <w:szCs w:val="22"/>
        </w:rPr>
        <w:t xml:space="preserve"> </w:t>
      </w:r>
      <w:r w:rsidRPr="00983B78">
        <w:rPr>
          <w:rFonts w:eastAsia="Arial" w:cs="Arial"/>
          <w:color w:val="000000"/>
          <w:w w:val="105"/>
          <w:sz w:val="22"/>
          <w:szCs w:val="22"/>
        </w:rPr>
        <w:t>reassignment,</w:t>
      </w:r>
      <w:r w:rsidRPr="00983B78">
        <w:rPr>
          <w:rFonts w:eastAsia="Arial" w:cs="Arial"/>
          <w:color w:val="000000"/>
          <w:spacing w:val="-37"/>
          <w:w w:val="105"/>
          <w:sz w:val="22"/>
          <w:szCs w:val="22"/>
        </w:rPr>
        <w:t xml:space="preserve"> </w:t>
      </w:r>
      <w:r w:rsidRPr="00983B78">
        <w:rPr>
          <w:rFonts w:eastAsia="Arial" w:cs="Arial"/>
          <w:color w:val="000000"/>
          <w:w w:val="105"/>
          <w:sz w:val="22"/>
          <w:szCs w:val="22"/>
        </w:rPr>
        <w:t>learning ability, physical impairment, mental illness, HIV status, age, occupation, income, wealth and unrelated criminal conviction. We aim to design our activities,</w:t>
      </w:r>
      <w:r w:rsidRPr="00983B78">
        <w:rPr>
          <w:rFonts w:eastAsia="Arial" w:cs="Arial"/>
          <w:color w:val="000000"/>
          <w:spacing w:val="-30"/>
          <w:w w:val="105"/>
          <w:sz w:val="22"/>
          <w:szCs w:val="22"/>
        </w:rPr>
        <w:t xml:space="preserve"> </w:t>
      </w:r>
      <w:r w:rsidRPr="00983B78">
        <w:rPr>
          <w:rFonts w:eastAsia="Arial" w:cs="Arial"/>
          <w:color w:val="000000"/>
          <w:w w:val="105"/>
          <w:sz w:val="22"/>
          <w:szCs w:val="22"/>
        </w:rPr>
        <w:t>services</w:t>
      </w:r>
      <w:r w:rsidRPr="00983B78">
        <w:rPr>
          <w:rFonts w:eastAsia="Arial" w:cs="Arial"/>
          <w:color w:val="000000"/>
          <w:spacing w:val="-30"/>
          <w:w w:val="105"/>
          <w:sz w:val="22"/>
          <w:szCs w:val="22"/>
        </w:rPr>
        <w:t xml:space="preserve"> </w:t>
      </w:r>
      <w:r w:rsidRPr="00983B78">
        <w:rPr>
          <w:rFonts w:eastAsia="Arial" w:cs="Arial"/>
          <w:color w:val="000000"/>
          <w:w w:val="105"/>
          <w:sz w:val="22"/>
          <w:szCs w:val="22"/>
        </w:rPr>
        <w:t>and</w:t>
      </w:r>
      <w:r w:rsidRPr="00983B78">
        <w:rPr>
          <w:rFonts w:eastAsia="Arial" w:cs="Arial"/>
          <w:color w:val="000000"/>
          <w:spacing w:val="-30"/>
          <w:w w:val="105"/>
          <w:sz w:val="22"/>
          <w:szCs w:val="22"/>
        </w:rPr>
        <w:t xml:space="preserve"> </w:t>
      </w:r>
      <w:proofErr w:type="gramStart"/>
      <w:r w:rsidRPr="00983B78">
        <w:rPr>
          <w:rFonts w:eastAsia="Arial" w:cs="Arial"/>
          <w:color w:val="000000"/>
          <w:w w:val="105"/>
          <w:sz w:val="22"/>
          <w:szCs w:val="22"/>
        </w:rPr>
        <w:t>decision</w:t>
      </w:r>
      <w:r w:rsidR="00C54A5C" w:rsidRPr="00983B78">
        <w:rPr>
          <w:rFonts w:eastAsia="Arial" w:cs="Arial"/>
          <w:color w:val="000000"/>
          <w:w w:val="105"/>
          <w:sz w:val="22"/>
          <w:szCs w:val="22"/>
        </w:rPr>
        <w:t xml:space="preserve"> </w:t>
      </w:r>
      <w:r w:rsidRPr="00983B78">
        <w:rPr>
          <w:rFonts w:eastAsia="Arial" w:cs="Arial"/>
          <w:color w:val="000000"/>
          <w:w w:val="105"/>
          <w:sz w:val="22"/>
          <w:szCs w:val="22"/>
        </w:rPr>
        <w:t>making</w:t>
      </w:r>
      <w:proofErr w:type="gramEnd"/>
      <w:r w:rsidRPr="00983B78">
        <w:rPr>
          <w:rFonts w:eastAsia="Arial" w:cs="Arial"/>
          <w:color w:val="000000"/>
          <w:spacing w:val="-29"/>
          <w:w w:val="105"/>
          <w:sz w:val="22"/>
          <w:szCs w:val="22"/>
        </w:rPr>
        <w:t xml:space="preserve"> </w:t>
      </w:r>
      <w:r w:rsidRPr="00983B78">
        <w:rPr>
          <w:rFonts w:eastAsia="Arial" w:cs="Arial"/>
          <w:color w:val="000000"/>
          <w:w w:val="105"/>
          <w:sz w:val="22"/>
          <w:szCs w:val="22"/>
        </w:rPr>
        <w:t>processes</w:t>
      </w:r>
      <w:r w:rsidRPr="00983B78">
        <w:rPr>
          <w:rFonts w:eastAsia="Arial" w:cs="Arial"/>
          <w:color w:val="000000"/>
          <w:spacing w:val="-28"/>
          <w:w w:val="105"/>
          <w:sz w:val="22"/>
          <w:szCs w:val="22"/>
        </w:rPr>
        <w:t xml:space="preserve"> </w:t>
      </w:r>
      <w:r w:rsidRPr="00983B78">
        <w:rPr>
          <w:rFonts w:eastAsia="Arial" w:cs="Arial"/>
          <w:color w:val="000000"/>
          <w:w w:val="105"/>
          <w:sz w:val="22"/>
          <w:szCs w:val="22"/>
        </w:rPr>
        <w:t>specifically</w:t>
      </w:r>
      <w:r w:rsidRPr="00983B78">
        <w:rPr>
          <w:rFonts w:eastAsia="Arial" w:cs="Arial"/>
          <w:color w:val="000000"/>
          <w:spacing w:val="-30"/>
          <w:w w:val="105"/>
          <w:sz w:val="22"/>
          <w:szCs w:val="22"/>
        </w:rPr>
        <w:t xml:space="preserve"> </w:t>
      </w:r>
      <w:r w:rsidRPr="00983B78">
        <w:rPr>
          <w:rFonts w:eastAsia="Arial" w:cs="Arial"/>
          <w:color w:val="000000"/>
          <w:w w:val="105"/>
          <w:sz w:val="22"/>
          <w:szCs w:val="22"/>
        </w:rPr>
        <w:t>to</w:t>
      </w:r>
      <w:r w:rsidRPr="00983B78">
        <w:rPr>
          <w:rFonts w:eastAsia="Arial" w:cs="Arial"/>
          <w:color w:val="000000"/>
          <w:spacing w:val="-30"/>
          <w:w w:val="105"/>
          <w:sz w:val="22"/>
          <w:szCs w:val="22"/>
        </w:rPr>
        <w:t xml:space="preserve"> </w:t>
      </w:r>
      <w:r w:rsidRPr="00983B78">
        <w:rPr>
          <w:rFonts w:eastAsia="Arial" w:cs="Arial"/>
          <w:color w:val="000000"/>
          <w:w w:val="105"/>
          <w:sz w:val="22"/>
          <w:szCs w:val="22"/>
        </w:rPr>
        <w:t>encourage and support participation from people who face disadvantage in society, including</w:t>
      </w:r>
      <w:r w:rsidRPr="00983B78">
        <w:rPr>
          <w:rFonts w:eastAsia="Arial" w:cs="Arial"/>
          <w:color w:val="000000"/>
          <w:spacing w:val="-28"/>
          <w:w w:val="105"/>
          <w:sz w:val="22"/>
          <w:szCs w:val="22"/>
        </w:rPr>
        <w:t xml:space="preserve"> </w:t>
      </w:r>
      <w:r w:rsidRPr="00983B78">
        <w:rPr>
          <w:rFonts w:eastAsia="Arial" w:cs="Arial"/>
          <w:color w:val="000000"/>
          <w:w w:val="105"/>
          <w:sz w:val="22"/>
          <w:szCs w:val="22"/>
        </w:rPr>
        <w:t>women,</w:t>
      </w:r>
      <w:r w:rsidRPr="00983B78">
        <w:rPr>
          <w:rFonts w:eastAsia="Arial" w:cs="Arial"/>
          <w:color w:val="000000"/>
          <w:spacing w:val="-27"/>
          <w:w w:val="105"/>
          <w:sz w:val="22"/>
          <w:szCs w:val="22"/>
        </w:rPr>
        <w:t xml:space="preserve"> </w:t>
      </w:r>
      <w:r w:rsidRPr="00983B78">
        <w:rPr>
          <w:rFonts w:eastAsia="Arial" w:cs="Arial"/>
          <w:color w:val="000000"/>
          <w:w w:val="105"/>
          <w:sz w:val="22"/>
          <w:szCs w:val="22"/>
        </w:rPr>
        <w:t>BME</w:t>
      </w:r>
      <w:r w:rsidRPr="00983B78">
        <w:rPr>
          <w:rFonts w:eastAsia="Arial" w:cs="Arial"/>
          <w:color w:val="000000"/>
          <w:spacing w:val="-32"/>
          <w:w w:val="105"/>
          <w:sz w:val="22"/>
          <w:szCs w:val="22"/>
        </w:rPr>
        <w:t xml:space="preserve"> </w:t>
      </w:r>
      <w:r w:rsidRPr="00983B78">
        <w:rPr>
          <w:rFonts w:eastAsia="Arial" w:cs="Arial"/>
          <w:color w:val="000000"/>
          <w:w w:val="105"/>
          <w:sz w:val="22"/>
          <w:szCs w:val="22"/>
        </w:rPr>
        <w:t>people,</w:t>
      </w:r>
      <w:r w:rsidRPr="00983B78">
        <w:rPr>
          <w:rFonts w:eastAsia="Arial" w:cs="Arial"/>
          <w:color w:val="000000"/>
          <w:spacing w:val="-27"/>
          <w:w w:val="105"/>
          <w:sz w:val="22"/>
          <w:szCs w:val="22"/>
        </w:rPr>
        <w:t xml:space="preserve"> </w:t>
      </w:r>
      <w:r w:rsidRPr="00983B78">
        <w:rPr>
          <w:rFonts w:eastAsia="Arial" w:cs="Arial"/>
          <w:color w:val="000000"/>
          <w:w w:val="105"/>
          <w:sz w:val="22"/>
          <w:szCs w:val="22"/>
        </w:rPr>
        <w:t>disabled</w:t>
      </w:r>
      <w:r w:rsidRPr="00983B78">
        <w:rPr>
          <w:rFonts w:eastAsia="Arial" w:cs="Arial"/>
          <w:color w:val="000000"/>
          <w:spacing w:val="-29"/>
          <w:w w:val="105"/>
          <w:sz w:val="22"/>
          <w:szCs w:val="22"/>
        </w:rPr>
        <w:t xml:space="preserve"> </w:t>
      </w:r>
      <w:r w:rsidRPr="00983B78">
        <w:rPr>
          <w:rFonts w:eastAsia="Arial" w:cs="Arial"/>
          <w:color w:val="000000"/>
          <w:w w:val="105"/>
          <w:sz w:val="22"/>
          <w:szCs w:val="22"/>
        </w:rPr>
        <w:t>people,</w:t>
      </w:r>
      <w:r w:rsidRPr="00983B78">
        <w:rPr>
          <w:rFonts w:eastAsia="Arial" w:cs="Arial"/>
          <w:color w:val="000000"/>
          <w:spacing w:val="-29"/>
          <w:w w:val="105"/>
          <w:sz w:val="22"/>
          <w:szCs w:val="22"/>
        </w:rPr>
        <w:t xml:space="preserve"> </w:t>
      </w:r>
      <w:r w:rsidRPr="00983B78">
        <w:rPr>
          <w:rFonts w:eastAsia="Arial" w:cs="Arial"/>
          <w:color w:val="000000"/>
          <w:w w:val="105"/>
          <w:sz w:val="22"/>
          <w:szCs w:val="22"/>
        </w:rPr>
        <w:t>LGBTQ</w:t>
      </w:r>
      <w:r w:rsidRPr="00983B78">
        <w:rPr>
          <w:rFonts w:eastAsia="Arial" w:cs="Arial"/>
          <w:color w:val="000000"/>
          <w:spacing w:val="-27"/>
          <w:w w:val="105"/>
          <w:sz w:val="22"/>
          <w:szCs w:val="22"/>
        </w:rPr>
        <w:t xml:space="preserve"> </w:t>
      </w:r>
      <w:r w:rsidRPr="00983B78">
        <w:rPr>
          <w:rFonts w:eastAsia="Arial" w:cs="Arial"/>
          <w:color w:val="000000"/>
          <w:w w:val="105"/>
          <w:sz w:val="22"/>
          <w:szCs w:val="22"/>
        </w:rPr>
        <w:t>people</w:t>
      </w:r>
      <w:r w:rsidR="0093150E" w:rsidRPr="00983B78">
        <w:rPr>
          <w:rFonts w:eastAsia="Arial" w:cs="Arial"/>
          <w:color w:val="000000"/>
          <w:w w:val="105"/>
          <w:sz w:val="22"/>
          <w:szCs w:val="22"/>
        </w:rPr>
        <w:t xml:space="preserve"> </w:t>
      </w:r>
      <w:r w:rsidRPr="00983B78">
        <w:rPr>
          <w:rFonts w:eastAsia="Arial" w:cs="Arial"/>
          <w:color w:val="000000"/>
          <w:w w:val="105"/>
          <w:sz w:val="22"/>
          <w:szCs w:val="22"/>
        </w:rPr>
        <w:t>and</w:t>
      </w:r>
      <w:r w:rsidRPr="00983B78">
        <w:rPr>
          <w:rFonts w:eastAsia="Arial" w:cs="Arial"/>
          <w:color w:val="000000"/>
          <w:spacing w:val="-30"/>
          <w:w w:val="105"/>
          <w:sz w:val="22"/>
          <w:szCs w:val="22"/>
        </w:rPr>
        <w:t xml:space="preserve"> </w:t>
      </w:r>
      <w:r w:rsidRPr="00983B78">
        <w:rPr>
          <w:rFonts w:eastAsia="Arial" w:cs="Arial"/>
          <w:color w:val="000000"/>
          <w:w w:val="105"/>
          <w:sz w:val="22"/>
          <w:szCs w:val="22"/>
        </w:rPr>
        <w:t>people on low</w:t>
      </w:r>
      <w:r w:rsidRPr="00983B78">
        <w:rPr>
          <w:rFonts w:eastAsia="Arial" w:cs="Arial"/>
          <w:color w:val="000000"/>
          <w:spacing w:val="-29"/>
          <w:w w:val="105"/>
          <w:sz w:val="22"/>
          <w:szCs w:val="22"/>
        </w:rPr>
        <w:t xml:space="preserve"> </w:t>
      </w:r>
      <w:r w:rsidRPr="00983B78">
        <w:rPr>
          <w:rFonts w:eastAsia="Arial" w:cs="Arial"/>
          <w:color w:val="000000"/>
          <w:w w:val="105"/>
          <w:sz w:val="22"/>
          <w:szCs w:val="22"/>
        </w:rPr>
        <w:t>incomes.</w:t>
      </w:r>
    </w:p>
    <w:p w14:paraId="60061E4C" w14:textId="77777777" w:rsidR="00B8096D" w:rsidRPr="00983B78" w:rsidRDefault="00B8096D" w:rsidP="0017789B">
      <w:pPr>
        <w:jc w:val="both"/>
        <w:rPr>
          <w:rFonts w:cs="Arial"/>
          <w:sz w:val="22"/>
          <w:szCs w:val="22"/>
        </w:rPr>
      </w:pPr>
    </w:p>
    <w:p w14:paraId="20269F63" w14:textId="77777777" w:rsidR="00B8096D" w:rsidRPr="00983B78" w:rsidRDefault="00B8096D" w:rsidP="0017789B">
      <w:pPr>
        <w:jc w:val="both"/>
        <w:rPr>
          <w:rFonts w:cs="Arial"/>
          <w:color w:val="000000"/>
          <w:sz w:val="22"/>
          <w:szCs w:val="22"/>
          <w:lang w:val="en-GB"/>
        </w:rPr>
      </w:pPr>
      <w:r w:rsidRPr="00983B78">
        <w:rPr>
          <w:rFonts w:cs="Arial"/>
          <w:color w:val="000000"/>
          <w:sz w:val="22"/>
          <w:szCs w:val="22"/>
        </w:rPr>
        <w:t>The</w:t>
      </w:r>
      <w:r w:rsidRPr="00983B78">
        <w:rPr>
          <w:rFonts w:cs="Arial"/>
          <w:color w:val="FF0000"/>
          <w:sz w:val="22"/>
          <w:szCs w:val="22"/>
        </w:rPr>
        <w:t xml:space="preserve"> </w:t>
      </w:r>
      <w:r w:rsidR="00A8464C" w:rsidRPr="00983B78">
        <w:rPr>
          <w:rFonts w:cs="Arial"/>
          <w:sz w:val="22"/>
          <w:szCs w:val="22"/>
        </w:rPr>
        <w:t xml:space="preserve">Nottingham Muslim Women’s Network </w:t>
      </w:r>
      <w:r w:rsidRPr="00983B78">
        <w:rPr>
          <w:rFonts w:cs="Arial"/>
          <w:color w:val="000000"/>
          <w:sz w:val="22"/>
          <w:szCs w:val="22"/>
        </w:rPr>
        <w:t xml:space="preserve">Trustees/Committee Members have overall responsibility for the effective operation of this policy. However, all Committee Members/Trustees volunteers and service users have a duty as part of their involvement with the </w:t>
      </w:r>
      <w:proofErr w:type="spellStart"/>
      <w:r w:rsidRPr="00983B78">
        <w:rPr>
          <w:rFonts w:cs="Arial"/>
          <w:color w:val="000000"/>
          <w:sz w:val="22"/>
          <w:szCs w:val="22"/>
        </w:rPr>
        <w:t>organisation</w:t>
      </w:r>
      <w:proofErr w:type="spellEnd"/>
      <w:r w:rsidRPr="00983B78">
        <w:rPr>
          <w:rFonts w:cs="Arial"/>
          <w:color w:val="000000"/>
          <w:sz w:val="22"/>
          <w:szCs w:val="22"/>
        </w:rPr>
        <w:t xml:space="preserve"> to do everything they can to ensure that the policy works in practice.</w:t>
      </w:r>
    </w:p>
    <w:p w14:paraId="44EAFD9C" w14:textId="77777777" w:rsidR="00A8464C" w:rsidRPr="00983B78" w:rsidRDefault="00A8464C" w:rsidP="0017789B">
      <w:pPr>
        <w:jc w:val="both"/>
        <w:rPr>
          <w:rFonts w:cs="Arial"/>
          <w:color w:val="000000"/>
          <w:sz w:val="22"/>
          <w:szCs w:val="22"/>
        </w:rPr>
      </w:pPr>
    </w:p>
    <w:p w14:paraId="2D67A75D" w14:textId="77777777" w:rsidR="00B8096D" w:rsidRPr="00983B78" w:rsidRDefault="00B8096D" w:rsidP="0017789B">
      <w:pPr>
        <w:jc w:val="both"/>
        <w:rPr>
          <w:rFonts w:cs="Arial"/>
          <w:color w:val="000000"/>
          <w:sz w:val="22"/>
          <w:szCs w:val="22"/>
        </w:rPr>
      </w:pPr>
      <w:r w:rsidRPr="00983B78">
        <w:rPr>
          <w:rFonts w:cs="Arial"/>
          <w:color w:val="000000"/>
          <w:sz w:val="22"/>
          <w:szCs w:val="22"/>
        </w:rPr>
        <w:t xml:space="preserve">Trustees and members of </w:t>
      </w:r>
      <w:r w:rsidR="00A8464C" w:rsidRPr="00983B78">
        <w:rPr>
          <w:rFonts w:cs="Arial"/>
          <w:color w:val="000000"/>
          <w:sz w:val="22"/>
          <w:szCs w:val="22"/>
        </w:rPr>
        <w:t>Nottingham Muslim Women’s Network</w:t>
      </w:r>
      <w:r w:rsidRPr="00983B78">
        <w:rPr>
          <w:rFonts w:cs="Arial"/>
          <w:color w:val="FF0000"/>
          <w:sz w:val="22"/>
          <w:szCs w:val="22"/>
        </w:rPr>
        <w:t xml:space="preserve"> </w:t>
      </w:r>
      <w:r w:rsidRPr="00983B78">
        <w:rPr>
          <w:rFonts w:cs="Arial"/>
          <w:color w:val="000000"/>
          <w:sz w:val="22"/>
          <w:szCs w:val="22"/>
        </w:rPr>
        <w:t xml:space="preserve">will bring to the attention of all committee members/trustees and volunteers the existence of this </w:t>
      </w:r>
      <w:r w:rsidR="00A8464C" w:rsidRPr="00983B78">
        <w:rPr>
          <w:rFonts w:cs="Arial"/>
          <w:color w:val="000000"/>
          <w:sz w:val="22"/>
          <w:szCs w:val="22"/>
        </w:rPr>
        <w:t>policy and</w:t>
      </w:r>
      <w:r w:rsidRPr="00983B78">
        <w:rPr>
          <w:rFonts w:cs="Arial"/>
          <w:color w:val="000000"/>
          <w:sz w:val="22"/>
          <w:szCs w:val="22"/>
        </w:rPr>
        <w:t xml:space="preserve"> will provide such training as is necessary to ensure that the policy is effective and that everyone is aware of it. Reference to the policy should be included in the contract documents with outside agencies. </w:t>
      </w:r>
    </w:p>
    <w:p w14:paraId="4B94D5A5" w14:textId="77777777" w:rsidR="00B8096D" w:rsidRPr="00983B78" w:rsidRDefault="00B8096D" w:rsidP="0017789B">
      <w:pPr>
        <w:jc w:val="both"/>
        <w:rPr>
          <w:rFonts w:cs="Arial"/>
          <w:sz w:val="22"/>
          <w:szCs w:val="22"/>
        </w:rPr>
      </w:pPr>
    </w:p>
    <w:p w14:paraId="3DEEC669" w14:textId="77777777" w:rsidR="00F64E5B" w:rsidRPr="00983B78" w:rsidRDefault="00F64E5B" w:rsidP="0017789B">
      <w:pPr>
        <w:jc w:val="both"/>
        <w:rPr>
          <w:rFonts w:cs="Arial"/>
          <w:sz w:val="22"/>
          <w:szCs w:val="22"/>
        </w:rPr>
      </w:pPr>
    </w:p>
    <w:p w14:paraId="39587218" w14:textId="77777777" w:rsidR="00E74316" w:rsidRDefault="00E74316" w:rsidP="0017789B">
      <w:pPr>
        <w:jc w:val="both"/>
        <w:rPr>
          <w:rFonts w:cs="Arial"/>
          <w:b/>
          <w:sz w:val="22"/>
          <w:szCs w:val="22"/>
        </w:rPr>
      </w:pPr>
    </w:p>
    <w:p w14:paraId="3F36478E" w14:textId="77777777" w:rsidR="00E74316" w:rsidRDefault="00E74316" w:rsidP="0017789B">
      <w:pPr>
        <w:jc w:val="both"/>
        <w:rPr>
          <w:rFonts w:cs="Arial"/>
          <w:b/>
          <w:sz w:val="22"/>
          <w:szCs w:val="22"/>
        </w:rPr>
      </w:pPr>
    </w:p>
    <w:p w14:paraId="2D17D3CA" w14:textId="77777777" w:rsidR="00D9153D" w:rsidRPr="00D9153D" w:rsidRDefault="00D9153D" w:rsidP="0017789B">
      <w:pPr>
        <w:jc w:val="both"/>
        <w:rPr>
          <w:rFonts w:cs="Arial"/>
          <w:b/>
          <w:sz w:val="24"/>
          <w:szCs w:val="24"/>
        </w:rPr>
      </w:pPr>
    </w:p>
    <w:p w14:paraId="3656B9AB" w14:textId="226C3AC8" w:rsidR="00A92B2C" w:rsidRDefault="008D4791" w:rsidP="0017789B">
      <w:pPr>
        <w:jc w:val="both"/>
        <w:rPr>
          <w:rFonts w:cs="Arial"/>
          <w:b/>
          <w:sz w:val="24"/>
          <w:szCs w:val="24"/>
        </w:rPr>
      </w:pPr>
      <w:r w:rsidRPr="00D9153D">
        <w:rPr>
          <w:rFonts w:cs="Arial"/>
          <w:b/>
          <w:sz w:val="24"/>
          <w:szCs w:val="24"/>
        </w:rPr>
        <w:t>2.</w:t>
      </w:r>
      <w:r w:rsidR="00F64E5B" w:rsidRPr="00D9153D">
        <w:rPr>
          <w:rFonts w:cs="Arial"/>
          <w:b/>
          <w:sz w:val="24"/>
          <w:szCs w:val="24"/>
        </w:rPr>
        <w:t xml:space="preserve">Equality </w:t>
      </w:r>
    </w:p>
    <w:p w14:paraId="7F095818" w14:textId="77777777" w:rsidR="00D9153D" w:rsidRPr="00D9153D" w:rsidRDefault="00D9153D" w:rsidP="0017789B">
      <w:pPr>
        <w:jc w:val="both"/>
        <w:rPr>
          <w:rFonts w:cs="Arial"/>
          <w:b/>
          <w:sz w:val="24"/>
          <w:szCs w:val="24"/>
        </w:rPr>
      </w:pPr>
    </w:p>
    <w:p w14:paraId="64F3BB78" w14:textId="3EAB2E31" w:rsidR="00A92B2C" w:rsidRPr="00983B78" w:rsidRDefault="00A92B2C" w:rsidP="0017789B">
      <w:pPr>
        <w:jc w:val="both"/>
        <w:rPr>
          <w:rFonts w:cs="Arial"/>
          <w:sz w:val="22"/>
          <w:szCs w:val="22"/>
        </w:rPr>
      </w:pPr>
      <w:r w:rsidRPr="00983B78">
        <w:rPr>
          <w:rFonts w:cs="Arial"/>
          <w:sz w:val="22"/>
          <w:szCs w:val="22"/>
        </w:rPr>
        <w:t>Equality is about making sure people are treated fairly and gi</w:t>
      </w:r>
      <w:r w:rsidR="00F64E5B" w:rsidRPr="00983B78">
        <w:rPr>
          <w:rFonts w:cs="Arial"/>
          <w:sz w:val="22"/>
          <w:szCs w:val="22"/>
        </w:rPr>
        <w:t>ven fair chances.  Equality of o</w:t>
      </w:r>
      <w:r w:rsidRPr="00983B78">
        <w:rPr>
          <w:rFonts w:cs="Arial"/>
          <w:sz w:val="22"/>
          <w:szCs w:val="22"/>
        </w:rPr>
        <w:t xml:space="preserve">pportunity is about everyone being evaluated fairly and being </w:t>
      </w:r>
      <w:proofErr w:type="spellStart"/>
      <w:proofErr w:type="gramStart"/>
      <w:r w:rsidRPr="00983B78">
        <w:rPr>
          <w:rFonts w:cs="Arial"/>
          <w:sz w:val="22"/>
          <w:szCs w:val="22"/>
        </w:rPr>
        <w:t>to</w:t>
      </w:r>
      <w:proofErr w:type="spellEnd"/>
      <w:proofErr w:type="gramEnd"/>
      <w:r w:rsidRPr="00983B78">
        <w:rPr>
          <w:rFonts w:cs="Arial"/>
          <w:sz w:val="22"/>
          <w:szCs w:val="22"/>
        </w:rPr>
        <w:t xml:space="preserve"> able to progress purel</w:t>
      </w:r>
      <w:r w:rsidR="000B3218" w:rsidRPr="00983B78">
        <w:rPr>
          <w:rFonts w:cs="Arial"/>
          <w:sz w:val="22"/>
          <w:szCs w:val="22"/>
        </w:rPr>
        <w:t xml:space="preserve">y </w:t>
      </w:r>
      <w:proofErr w:type="gramStart"/>
      <w:r w:rsidR="000B3218" w:rsidRPr="00983B78">
        <w:rPr>
          <w:rFonts w:cs="Arial"/>
          <w:sz w:val="22"/>
          <w:szCs w:val="22"/>
        </w:rPr>
        <w:t>on the basis of</w:t>
      </w:r>
      <w:proofErr w:type="gramEnd"/>
      <w:r w:rsidR="000B3218" w:rsidRPr="00983B78">
        <w:rPr>
          <w:rFonts w:cs="Arial"/>
          <w:sz w:val="22"/>
          <w:szCs w:val="22"/>
        </w:rPr>
        <w:t xml:space="preserve"> their merit. </w:t>
      </w:r>
      <w:r w:rsidRPr="00983B78">
        <w:rPr>
          <w:rFonts w:cs="Arial"/>
          <w:sz w:val="22"/>
          <w:szCs w:val="22"/>
        </w:rPr>
        <w:t xml:space="preserve">It encompasses a range of employment legislation that’s been put into place to prevent people being treated </w:t>
      </w:r>
      <w:r w:rsidR="009D2645" w:rsidRPr="00983B78">
        <w:rPr>
          <w:rFonts w:cs="Arial"/>
          <w:sz w:val="22"/>
          <w:szCs w:val="22"/>
        </w:rPr>
        <w:t>unfavorably</w:t>
      </w:r>
      <w:r w:rsidRPr="00983B78">
        <w:rPr>
          <w:rFonts w:cs="Arial"/>
          <w:sz w:val="22"/>
          <w:szCs w:val="22"/>
        </w:rPr>
        <w:t xml:space="preserve"> </w:t>
      </w:r>
      <w:proofErr w:type="gramStart"/>
      <w:r w:rsidRPr="00983B78">
        <w:rPr>
          <w:rFonts w:cs="Arial"/>
          <w:sz w:val="22"/>
          <w:szCs w:val="22"/>
        </w:rPr>
        <w:t>on the basis of</w:t>
      </w:r>
      <w:proofErr w:type="gramEnd"/>
      <w:r w:rsidRPr="00983B78">
        <w:rPr>
          <w:rFonts w:cs="Arial"/>
          <w:sz w:val="22"/>
          <w:szCs w:val="22"/>
        </w:rPr>
        <w:t xml:space="preserve"> a range of specific factors:</w:t>
      </w:r>
    </w:p>
    <w:p w14:paraId="45FB0818" w14:textId="77777777" w:rsidR="008D4791" w:rsidRPr="00983B78" w:rsidRDefault="008D4791" w:rsidP="008D4791">
      <w:pPr>
        <w:jc w:val="both"/>
        <w:rPr>
          <w:rFonts w:cs="Arial"/>
          <w:color w:val="808080"/>
          <w:sz w:val="22"/>
          <w:szCs w:val="22"/>
          <w:lang w:val="en-GB" w:eastAsia="en-GB"/>
        </w:rPr>
      </w:pPr>
    </w:p>
    <w:p w14:paraId="11A26E5C" w14:textId="77777777" w:rsidR="0017789B" w:rsidRPr="00983B78" w:rsidRDefault="008D4791" w:rsidP="008D4791">
      <w:pPr>
        <w:jc w:val="both"/>
        <w:rPr>
          <w:rFonts w:cs="Arial"/>
          <w:sz w:val="22"/>
          <w:szCs w:val="22"/>
          <w:lang w:val="en-GB" w:eastAsia="en-GB"/>
        </w:rPr>
      </w:pPr>
      <w:r w:rsidRPr="00983B78">
        <w:rPr>
          <w:rFonts w:cs="Arial"/>
          <w:sz w:val="22"/>
          <w:szCs w:val="22"/>
          <w:lang w:val="en-GB" w:eastAsia="en-GB"/>
        </w:rPr>
        <w:t xml:space="preserve">Nottingham Muslim Women’s Network </w:t>
      </w:r>
      <w:r w:rsidR="0017789B" w:rsidRPr="00983B78">
        <w:rPr>
          <w:rFonts w:cs="Arial"/>
          <w:sz w:val="22"/>
          <w:szCs w:val="22"/>
          <w:lang w:val="en-GB" w:eastAsia="en-GB"/>
        </w:rPr>
        <w:t xml:space="preserve">recognises that discrimination and victimisation is unacceptable and that it is in the interests of the Company and its employees to utilise the skills of the total workforce. It is the aim of the Company to ensure that no employee or job applicant receives less favourable facilities or treatment (either directly or indirectly) in recruitment or employment on grounds of age, disability, gender / gender reassignment, marriage / civil partnership, pregnancy / maternity, race, religion or belief, sex, or sexual orientation (the </w:t>
      </w:r>
      <w:r w:rsidR="0017789B" w:rsidRPr="00983B78">
        <w:rPr>
          <w:rFonts w:cs="Arial"/>
          <w:b/>
          <w:sz w:val="22"/>
          <w:szCs w:val="22"/>
          <w:lang w:val="en-GB" w:eastAsia="en-GB"/>
        </w:rPr>
        <w:t>protected characteristics</w:t>
      </w:r>
      <w:r w:rsidR="0017789B" w:rsidRPr="00983B78">
        <w:rPr>
          <w:rFonts w:cs="Arial"/>
          <w:sz w:val="22"/>
          <w:szCs w:val="22"/>
          <w:lang w:val="en-GB" w:eastAsia="en-GB"/>
        </w:rPr>
        <w:t>).</w:t>
      </w:r>
    </w:p>
    <w:p w14:paraId="049F31CB" w14:textId="77777777" w:rsidR="0017789B" w:rsidRPr="00983B78" w:rsidRDefault="0017789B" w:rsidP="008D4791">
      <w:pPr>
        <w:jc w:val="both"/>
        <w:rPr>
          <w:rFonts w:cs="Arial"/>
          <w:sz w:val="22"/>
          <w:szCs w:val="22"/>
          <w:lang w:val="en-GB" w:eastAsia="en-GB"/>
        </w:rPr>
      </w:pPr>
    </w:p>
    <w:p w14:paraId="1541E7DB" w14:textId="77777777" w:rsidR="0017789B" w:rsidRPr="00983B78" w:rsidRDefault="0017789B" w:rsidP="008D4791">
      <w:pPr>
        <w:jc w:val="both"/>
        <w:rPr>
          <w:rFonts w:cs="Arial"/>
          <w:sz w:val="22"/>
          <w:szCs w:val="22"/>
          <w:lang w:val="en-GB" w:eastAsia="en-GB"/>
        </w:rPr>
      </w:pPr>
      <w:r w:rsidRPr="00983B78">
        <w:rPr>
          <w:rFonts w:cs="Arial"/>
          <w:sz w:val="22"/>
          <w:szCs w:val="22"/>
          <w:lang w:val="en-GB" w:eastAsia="en-GB"/>
        </w:rPr>
        <w:t xml:space="preserve">Our aim is that our workforce will be truly representative of all sections of </w:t>
      </w:r>
      <w:proofErr w:type="gramStart"/>
      <w:r w:rsidRPr="00983B78">
        <w:rPr>
          <w:rFonts w:cs="Arial"/>
          <w:sz w:val="22"/>
          <w:szCs w:val="22"/>
          <w:lang w:val="en-GB" w:eastAsia="en-GB"/>
        </w:rPr>
        <w:t>society</w:t>
      </w:r>
      <w:proofErr w:type="gramEnd"/>
      <w:r w:rsidRPr="00983B78">
        <w:rPr>
          <w:rFonts w:cs="Arial"/>
          <w:sz w:val="22"/>
          <w:szCs w:val="22"/>
          <w:lang w:val="en-GB" w:eastAsia="en-GB"/>
        </w:rPr>
        <w:t xml:space="preserve"> and each employee feels respected and able to give of their best.</w:t>
      </w:r>
    </w:p>
    <w:p w14:paraId="53128261" w14:textId="77777777" w:rsidR="0017789B" w:rsidRPr="00983B78" w:rsidRDefault="0017789B" w:rsidP="008D4791">
      <w:pPr>
        <w:jc w:val="both"/>
        <w:rPr>
          <w:rFonts w:cs="Arial"/>
          <w:sz w:val="22"/>
          <w:szCs w:val="22"/>
          <w:lang w:val="en-GB" w:eastAsia="en-GB"/>
        </w:rPr>
      </w:pPr>
    </w:p>
    <w:p w14:paraId="131F1237" w14:textId="77777777" w:rsidR="0017789B" w:rsidRPr="00983B78" w:rsidRDefault="0017789B" w:rsidP="008D4791">
      <w:pPr>
        <w:jc w:val="both"/>
        <w:rPr>
          <w:rFonts w:cs="Arial"/>
          <w:sz w:val="22"/>
          <w:szCs w:val="22"/>
          <w:lang w:val="en-GB" w:eastAsia="en-GB"/>
        </w:rPr>
      </w:pPr>
      <w:r w:rsidRPr="00983B78">
        <w:rPr>
          <w:rFonts w:cs="Arial"/>
          <w:sz w:val="22"/>
          <w:szCs w:val="22"/>
          <w:lang w:val="en-GB" w:eastAsia="en-GB"/>
        </w:rPr>
        <w:t>We oppose all forms of unlawful and unfair discrimination or victimisation. To that end the purpose of this policy is to provide equality and fairness for all in our employment.</w:t>
      </w:r>
    </w:p>
    <w:p w14:paraId="62486C05" w14:textId="77777777" w:rsidR="0017789B" w:rsidRPr="00983B78" w:rsidRDefault="0017789B" w:rsidP="008D4791">
      <w:pPr>
        <w:jc w:val="both"/>
        <w:rPr>
          <w:rFonts w:cs="Arial"/>
          <w:sz w:val="22"/>
          <w:szCs w:val="22"/>
          <w:lang w:val="en-GB" w:eastAsia="en-GB"/>
        </w:rPr>
      </w:pPr>
    </w:p>
    <w:p w14:paraId="1A7C4F83" w14:textId="77777777" w:rsidR="0017789B" w:rsidRPr="00983B78" w:rsidRDefault="0017789B" w:rsidP="008D4791">
      <w:pPr>
        <w:jc w:val="both"/>
        <w:rPr>
          <w:rFonts w:cs="Arial"/>
          <w:sz w:val="22"/>
          <w:szCs w:val="22"/>
          <w:lang w:val="en-GB" w:eastAsia="en-GB"/>
        </w:rPr>
      </w:pPr>
      <w:r w:rsidRPr="00983B78">
        <w:rPr>
          <w:rFonts w:cs="Arial"/>
          <w:sz w:val="22"/>
          <w:szCs w:val="22"/>
          <w:lang w:val="en-GB" w:eastAsia="en-GB"/>
        </w:rPr>
        <w:t xml:space="preserve">All employees, whether part-time, full-time or temporary, will be treated fairly and with respect. Selection for employment, promotion, training or any other benefit will be </w:t>
      </w:r>
      <w:proofErr w:type="gramStart"/>
      <w:r w:rsidRPr="00983B78">
        <w:rPr>
          <w:rFonts w:cs="Arial"/>
          <w:sz w:val="22"/>
          <w:szCs w:val="22"/>
          <w:lang w:val="en-GB" w:eastAsia="en-GB"/>
        </w:rPr>
        <w:t>on the basis of</w:t>
      </w:r>
      <w:proofErr w:type="gramEnd"/>
      <w:r w:rsidRPr="00983B78">
        <w:rPr>
          <w:rFonts w:cs="Arial"/>
          <w:sz w:val="22"/>
          <w:szCs w:val="22"/>
          <w:lang w:val="en-GB" w:eastAsia="en-GB"/>
        </w:rPr>
        <w:t xml:space="preserve"> aptitude and ability. All employees will be helped and encouraged to develop their full </w:t>
      </w:r>
      <w:proofErr w:type="gramStart"/>
      <w:r w:rsidRPr="00983B78">
        <w:rPr>
          <w:rFonts w:cs="Arial"/>
          <w:sz w:val="22"/>
          <w:szCs w:val="22"/>
          <w:lang w:val="en-GB" w:eastAsia="en-GB"/>
        </w:rPr>
        <w:t>potential</w:t>
      </w:r>
      <w:proofErr w:type="gramEnd"/>
      <w:r w:rsidRPr="00983B78">
        <w:rPr>
          <w:rFonts w:cs="Arial"/>
          <w:sz w:val="22"/>
          <w:szCs w:val="22"/>
          <w:lang w:val="en-GB" w:eastAsia="en-GB"/>
        </w:rPr>
        <w:t xml:space="preserve"> and the talents and resources of the workforce will be fully utilised to maximise the efficiency of the organisation.</w:t>
      </w:r>
    </w:p>
    <w:p w14:paraId="4101652C" w14:textId="77777777" w:rsidR="0017789B" w:rsidRPr="00983B78" w:rsidRDefault="0017789B" w:rsidP="008D4791">
      <w:pPr>
        <w:jc w:val="both"/>
        <w:rPr>
          <w:rFonts w:cs="Arial"/>
          <w:sz w:val="22"/>
          <w:szCs w:val="22"/>
          <w:lang w:val="en-GB" w:eastAsia="en-GB"/>
        </w:rPr>
      </w:pPr>
    </w:p>
    <w:p w14:paraId="25A0CB2D" w14:textId="77777777" w:rsidR="0017789B" w:rsidRPr="00983B78" w:rsidRDefault="0017789B" w:rsidP="008D4791">
      <w:pPr>
        <w:jc w:val="both"/>
        <w:rPr>
          <w:rFonts w:cs="Arial"/>
          <w:sz w:val="22"/>
          <w:szCs w:val="22"/>
          <w:lang w:val="en-GB" w:eastAsia="en-GB"/>
        </w:rPr>
      </w:pPr>
      <w:r w:rsidRPr="00983B78">
        <w:rPr>
          <w:rFonts w:cs="Arial"/>
          <w:sz w:val="22"/>
          <w:szCs w:val="22"/>
          <w:lang w:val="en-GB" w:eastAsia="en-GB"/>
        </w:rPr>
        <w:t>Our staff will not discriminate directly or indirectly, or harass customers or clients because of age, disability, gender reassignment, pregnancy and maternity, race, religion or belief, sex, and sexual orientation in the provision of the Company’s goods and services.</w:t>
      </w:r>
    </w:p>
    <w:p w14:paraId="4B99056E" w14:textId="77777777" w:rsidR="0017789B" w:rsidRPr="00983B78" w:rsidRDefault="0017789B" w:rsidP="008D4791">
      <w:pPr>
        <w:jc w:val="both"/>
        <w:rPr>
          <w:rFonts w:cs="Arial"/>
          <w:sz w:val="22"/>
          <w:szCs w:val="22"/>
          <w:lang w:val="en-GB" w:eastAsia="en-GB"/>
        </w:rPr>
      </w:pPr>
    </w:p>
    <w:p w14:paraId="40E3BE08" w14:textId="77777777" w:rsidR="0017789B" w:rsidRPr="00983B78" w:rsidRDefault="0017789B" w:rsidP="008D4791">
      <w:pPr>
        <w:jc w:val="both"/>
        <w:rPr>
          <w:rFonts w:cs="Arial"/>
          <w:sz w:val="22"/>
          <w:szCs w:val="22"/>
          <w:lang w:val="en-GB" w:eastAsia="en-GB"/>
        </w:rPr>
      </w:pPr>
      <w:r w:rsidRPr="00983B78">
        <w:rPr>
          <w:rFonts w:cs="Arial"/>
          <w:sz w:val="22"/>
          <w:szCs w:val="22"/>
          <w:lang w:val="en-GB" w:eastAsia="en-GB"/>
        </w:rPr>
        <w:t>This policy and the associated arrangements shall operate in accordance with statutory requirements. In addition, full account will be taken of any guidance or Codes of Practice issued by the Equality and Human Rights Commission, any Government Departments, and any other statutory bodies.</w:t>
      </w:r>
    </w:p>
    <w:p w14:paraId="42E00983" w14:textId="77777777" w:rsidR="00F9447D" w:rsidRPr="00983B78" w:rsidRDefault="00F9447D" w:rsidP="008D4791">
      <w:pPr>
        <w:jc w:val="both"/>
        <w:rPr>
          <w:rFonts w:cs="Arial"/>
          <w:sz w:val="22"/>
          <w:szCs w:val="22"/>
          <w:lang w:val="en-GB" w:eastAsia="en-GB"/>
        </w:rPr>
      </w:pPr>
    </w:p>
    <w:p w14:paraId="29EDEA8D" w14:textId="4E9F992B" w:rsidR="0017789B" w:rsidRPr="00983B78" w:rsidRDefault="009D2645" w:rsidP="009D2645">
      <w:pPr>
        <w:keepNext/>
        <w:jc w:val="both"/>
        <w:outlineLvl w:val="2"/>
        <w:rPr>
          <w:rFonts w:cs="Arial"/>
          <w:b/>
          <w:sz w:val="22"/>
          <w:szCs w:val="22"/>
          <w:lang w:val="en-GB" w:eastAsia="en-GB"/>
        </w:rPr>
      </w:pPr>
      <w:r>
        <w:rPr>
          <w:rFonts w:cs="Arial"/>
          <w:b/>
          <w:sz w:val="22"/>
          <w:szCs w:val="22"/>
          <w:lang w:val="en-GB" w:eastAsia="en-GB"/>
        </w:rPr>
        <w:t xml:space="preserve">     </w:t>
      </w:r>
      <w:r w:rsidR="008D4791" w:rsidRPr="00983B78">
        <w:rPr>
          <w:rFonts w:cs="Arial"/>
          <w:b/>
          <w:sz w:val="22"/>
          <w:szCs w:val="22"/>
          <w:lang w:val="en-GB" w:eastAsia="en-GB"/>
        </w:rPr>
        <w:t>2.1</w:t>
      </w:r>
      <w:r w:rsidR="008D4791" w:rsidRPr="00983B78">
        <w:rPr>
          <w:rFonts w:cs="Arial"/>
          <w:b/>
          <w:sz w:val="22"/>
          <w:szCs w:val="22"/>
          <w:lang w:val="en-GB" w:eastAsia="en-GB"/>
        </w:rPr>
        <w:tab/>
        <w:t>Our Commitment</w:t>
      </w:r>
    </w:p>
    <w:p w14:paraId="3CF2D8B6" w14:textId="77777777" w:rsidR="0017789B" w:rsidRPr="00983B78" w:rsidRDefault="0017789B" w:rsidP="0017789B">
      <w:pPr>
        <w:autoSpaceDE w:val="0"/>
        <w:autoSpaceDN w:val="0"/>
        <w:adjustRightInd w:val="0"/>
        <w:ind w:left="360" w:hanging="360"/>
        <w:jc w:val="both"/>
        <w:rPr>
          <w:rFonts w:cs="Arial"/>
          <w:b/>
          <w:sz w:val="22"/>
          <w:szCs w:val="22"/>
          <w:lang w:val="en-GB" w:eastAsia="en-GB"/>
        </w:rPr>
      </w:pPr>
    </w:p>
    <w:p w14:paraId="344DC9D9" w14:textId="77777777" w:rsidR="0017789B" w:rsidRPr="00983B78" w:rsidRDefault="0017789B" w:rsidP="0017789B">
      <w:pPr>
        <w:numPr>
          <w:ilvl w:val="0"/>
          <w:numId w:val="38"/>
        </w:numPr>
        <w:jc w:val="both"/>
        <w:rPr>
          <w:rFonts w:cs="Arial"/>
          <w:sz w:val="22"/>
          <w:szCs w:val="22"/>
          <w:lang w:val="en-GB" w:eastAsia="en-GB"/>
        </w:rPr>
      </w:pPr>
      <w:r w:rsidRPr="00983B78">
        <w:rPr>
          <w:rFonts w:cs="Arial"/>
          <w:sz w:val="22"/>
          <w:szCs w:val="22"/>
          <w:lang w:val="en-GB" w:eastAsia="en-GB"/>
        </w:rPr>
        <w:t>To create an environment in which individual differences and the contributions of all our staff are recognised and valued.</w:t>
      </w:r>
    </w:p>
    <w:p w14:paraId="484ADFC5" w14:textId="77777777" w:rsidR="0017789B" w:rsidRPr="00983B78" w:rsidRDefault="0017789B" w:rsidP="0017789B">
      <w:pPr>
        <w:numPr>
          <w:ilvl w:val="0"/>
          <w:numId w:val="38"/>
        </w:numPr>
        <w:jc w:val="both"/>
        <w:rPr>
          <w:rFonts w:cs="Arial"/>
          <w:sz w:val="22"/>
          <w:szCs w:val="22"/>
          <w:lang w:val="en-GB" w:eastAsia="en-GB"/>
        </w:rPr>
      </w:pPr>
      <w:r w:rsidRPr="00983B78">
        <w:rPr>
          <w:rFonts w:cs="Arial"/>
          <w:sz w:val="22"/>
          <w:szCs w:val="22"/>
          <w:lang w:val="en-GB" w:eastAsia="en-GB"/>
        </w:rPr>
        <w:t>Every employee is entitled to a working environment that promotes dignity and respect to all. No form of intimidation, bullying or harassment will be tolerated.</w:t>
      </w:r>
    </w:p>
    <w:p w14:paraId="73CE0519" w14:textId="77777777" w:rsidR="0017789B" w:rsidRPr="00983B78" w:rsidRDefault="0017789B" w:rsidP="0017789B">
      <w:pPr>
        <w:numPr>
          <w:ilvl w:val="0"/>
          <w:numId w:val="38"/>
        </w:numPr>
        <w:jc w:val="both"/>
        <w:rPr>
          <w:rFonts w:cs="Arial"/>
          <w:sz w:val="22"/>
          <w:szCs w:val="22"/>
          <w:lang w:val="en-GB" w:eastAsia="en-GB"/>
        </w:rPr>
      </w:pPr>
      <w:r w:rsidRPr="00983B78">
        <w:rPr>
          <w:rFonts w:cs="Arial"/>
          <w:sz w:val="22"/>
          <w:szCs w:val="22"/>
          <w:lang w:val="en-GB" w:eastAsia="en-GB"/>
        </w:rPr>
        <w:t>Training, development and progression opportunities are available to all staff.</w:t>
      </w:r>
    </w:p>
    <w:p w14:paraId="3EBF9AD9" w14:textId="77777777" w:rsidR="0017789B" w:rsidRPr="00983B78" w:rsidRDefault="0017789B" w:rsidP="0017789B">
      <w:pPr>
        <w:numPr>
          <w:ilvl w:val="0"/>
          <w:numId w:val="38"/>
        </w:numPr>
        <w:jc w:val="both"/>
        <w:rPr>
          <w:rFonts w:cs="Arial"/>
          <w:sz w:val="22"/>
          <w:szCs w:val="22"/>
          <w:lang w:val="en-GB" w:eastAsia="en-GB"/>
        </w:rPr>
      </w:pPr>
      <w:r w:rsidRPr="00983B78">
        <w:rPr>
          <w:rFonts w:cs="Arial"/>
          <w:sz w:val="22"/>
          <w:szCs w:val="22"/>
          <w:lang w:val="en-GB" w:eastAsia="en-GB"/>
        </w:rPr>
        <w:t>To promote equality in the workplace which we believe is good management practice and makes sound business sense.</w:t>
      </w:r>
    </w:p>
    <w:p w14:paraId="79BEF44A" w14:textId="77777777" w:rsidR="00B37FC2" w:rsidRPr="00983B78" w:rsidRDefault="00B37FC2" w:rsidP="00B37FC2">
      <w:pPr>
        <w:numPr>
          <w:ilvl w:val="0"/>
          <w:numId w:val="10"/>
        </w:numPr>
        <w:ind w:left="1080"/>
        <w:jc w:val="both"/>
        <w:rPr>
          <w:rFonts w:cs="Arial"/>
          <w:sz w:val="22"/>
          <w:szCs w:val="22"/>
        </w:rPr>
      </w:pPr>
      <w:r w:rsidRPr="00983B78">
        <w:rPr>
          <w:rFonts w:cs="Arial"/>
          <w:sz w:val="22"/>
          <w:szCs w:val="22"/>
        </w:rPr>
        <w:t>To encourage, promote and celebrate diversity in all our activities and services</w:t>
      </w:r>
    </w:p>
    <w:p w14:paraId="2164A1C8" w14:textId="77777777" w:rsidR="00B37FC2" w:rsidRPr="00983B78" w:rsidRDefault="00B37FC2" w:rsidP="00B37FC2">
      <w:pPr>
        <w:numPr>
          <w:ilvl w:val="0"/>
          <w:numId w:val="10"/>
        </w:numPr>
        <w:ind w:left="1080"/>
        <w:jc w:val="both"/>
        <w:rPr>
          <w:rFonts w:cs="Arial"/>
          <w:sz w:val="22"/>
          <w:szCs w:val="22"/>
        </w:rPr>
      </w:pPr>
      <w:r w:rsidRPr="00983B78">
        <w:rPr>
          <w:rFonts w:cs="Arial"/>
          <w:sz w:val="22"/>
          <w:szCs w:val="22"/>
        </w:rPr>
        <w:t>To ensure equal access to jobs, volunteer opportunities, membership, services and activities</w:t>
      </w:r>
    </w:p>
    <w:p w14:paraId="2F736D4D" w14:textId="77777777" w:rsidR="00B37FC2" w:rsidRPr="00983B78" w:rsidRDefault="00B37FC2" w:rsidP="00B37FC2">
      <w:pPr>
        <w:numPr>
          <w:ilvl w:val="0"/>
          <w:numId w:val="10"/>
        </w:numPr>
        <w:ind w:left="1080"/>
        <w:jc w:val="both"/>
        <w:rPr>
          <w:rFonts w:cs="Arial"/>
          <w:sz w:val="22"/>
          <w:szCs w:val="22"/>
        </w:rPr>
      </w:pPr>
      <w:r w:rsidRPr="00983B78">
        <w:rPr>
          <w:rFonts w:cs="Arial"/>
          <w:sz w:val="22"/>
          <w:szCs w:val="22"/>
        </w:rPr>
        <w:t>To ensure compliance with legislation on discrimination and equality including Equality Act 2010 and other relevant legislation currently in force</w:t>
      </w:r>
    </w:p>
    <w:p w14:paraId="0F31B24D" w14:textId="77777777" w:rsidR="00B37FC2" w:rsidRPr="00983B78" w:rsidRDefault="00B37FC2" w:rsidP="00B37FC2">
      <w:pPr>
        <w:numPr>
          <w:ilvl w:val="0"/>
          <w:numId w:val="10"/>
        </w:numPr>
        <w:ind w:left="1080"/>
        <w:jc w:val="both"/>
        <w:rPr>
          <w:rFonts w:cs="Arial"/>
          <w:sz w:val="22"/>
          <w:szCs w:val="22"/>
        </w:rPr>
      </w:pPr>
      <w:r w:rsidRPr="00983B78">
        <w:rPr>
          <w:rFonts w:cs="Arial"/>
          <w:sz w:val="22"/>
          <w:szCs w:val="22"/>
        </w:rPr>
        <w:t>To promote equal opportunities in other areas not currently covered by legislation</w:t>
      </w:r>
    </w:p>
    <w:p w14:paraId="024CC3BD" w14:textId="77777777" w:rsidR="00B37FC2" w:rsidRPr="00983B78" w:rsidRDefault="00B37FC2" w:rsidP="00B37FC2">
      <w:pPr>
        <w:numPr>
          <w:ilvl w:val="0"/>
          <w:numId w:val="10"/>
        </w:numPr>
        <w:ind w:left="1080"/>
        <w:jc w:val="both"/>
        <w:rPr>
          <w:rFonts w:cs="Arial"/>
          <w:sz w:val="22"/>
          <w:szCs w:val="22"/>
        </w:rPr>
      </w:pPr>
      <w:r w:rsidRPr="00983B78">
        <w:rPr>
          <w:rFonts w:cs="Arial"/>
          <w:sz w:val="22"/>
          <w:szCs w:val="22"/>
        </w:rPr>
        <w:t>To create environments free from harassment and discrimination</w:t>
      </w:r>
    </w:p>
    <w:p w14:paraId="456228CD" w14:textId="77777777" w:rsidR="00B37FC2" w:rsidRPr="00983B78" w:rsidRDefault="00B37FC2" w:rsidP="00B37FC2">
      <w:pPr>
        <w:numPr>
          <w:ilvl w:val="0"/>
          <w:numId w:val="10"/>
        </w:numPr>
        <w:ind w:left="1080"/>
        <w:jc w:val="both"/>
        <w:rPr>
          <w:rFonts w:cs="Arial"/>
          <w:sz w:val="22"/>
          <w:szCs w:val="22"/>
        </w:rPr>
      </w:pPr>
      <w:r w:rsidRPr="00983B78">
        <w:rPr>
          <w:rFonts w:cs="Arial"/>
          <w:sz w:val="22"/>
          <w:szCs w:val="22"/>
        </w:rPr>
        <w:t xml:space="preserve">To </w:t>
      </w:r>
      <w:proofErr w:type="spellStart"/>
      <w:r w:rsidRPr="00983B78">
        <w:rPr>
          <w:rFonts w:cs="Arial"/>
          <w:sz w:val="22"/>
          <w:szCs w:val="22"/>
        </w:rPr>
        <w:t>maximise</w:t>
      </w:r>
      <w:proofErr w:type="spellEnd"/>
      <w:r w:rsidRPr="00983B78">
        <w:rPr>
          <w:rFonts w:cs="Arial"/>
          <w:sz w:val="22"/>
          <w:szCs w:val="22"/>
        </w:rPr>
        <w:t xml:space="preserve"> the use of resources in the best interests of staff, volunteers and service users</w:t>
      </w:r>
    </w:p>
    <w:p w14:paraId="03F7B64A" w14:textId="77777777" w:rsidR="00B37FC2" w:rsidRPr="00983B78" w:rsidRDefault="00B37FC2" w:rsidP="00B37FC2">
      <w:pPr>
        <w:numPr>
          <w:ilvl w:val="0"/>
          <w:numId w:val="10"/>
        </w:numPr>
        <w:ind w:left="1080"/>
        <w:jc w:val="both"/>
        <w:rPr>
          <w:rFonts w:cs="Arial"/>
          <w:sz w:val="22"/>
          <w:szCs w:val="22"/>
        </w:rPr>
      </w:pPr>
      <w:r w:rsidRPr="00983B78">
        <w:rPr>
          <w:rFonts w:cs="Arial"/>
          <w:sz w:val="22"/>
          <w:szCs w:val="22"/>
        </w:rPr>
        <w:lastRenderedPageBreak/>
        <w:t>To confront and challenge discrimination where and whenever it arises, whether it is between colleagues, or in any other area relating to our work</w:t>
      </w:r>
    </w:p>
    <w:p w14:paraId="56C8E93C" w14:textId="77777777" w:rsidR="00B37FC2" w:rsidRPr="00983B78" w:rsidRDefault="00B37FC2" w:rsidP="00B37FC2">
      <w:pPr>
        <w:numPr>
          <w:ilvl w:val="0"/>
          <w:numId w:val="10"/>
        </w:numPr>
        <w:ind w:left="1080"/>
        <w:jc w:val="both"/>
        <w:rPr>
          <w:rFonts w:cs="Arial"/>
          <w:sz w:val="22"/>
          <w:szCs w:val="22"/>
        </w:rPr>
      </w:pPr>
      <w:r w:rsidRPr="00983B78">
        <w:rPr>
          <w:rFonts w:cs="Arial"/>
          <w:sz w:val="22"/>
          <w:szCs w:val="22"/>
        </w:rPr>
        <w:t xml:space="preserve">To make a willingness to accept and implement this policy to be a necessary qualification for any position in the </w:t>
      </w:r>
      <w:proofErr w:type="spellStart"/>
      <w:r w:rsidRPr="00983B78">
        <w:rPr>
          <w:rFonts w:cs="Arial"/>
          <w:sz w:val="22"/>
          <w:szCs w:val="22"/>
        </w:rPr>
        <w:t>organisation</w:t>
      </w:r>
      <w:proofErr w:type="spellEnd"/>
    </w:p>
    <w:p w14:paraId="373C4F4C" w14:textId="77777777" w:rsidR="00B37FC2" w:rsidRPr="00983B78" w:rsidRDefault="00B37FC2" w:rsidP="00B37FC2">
      <w:pPr>
        <w:numPr>
          <w:ilvl w:val="0"/>
          <w:numId w:val="10"/>
        </w:numPr>
        <w:ind w:left="1080"/>
        <w:jc w:val="both"/>
        <w:rPr>
          <w:rFonts w:cs="Arial"/>
          <w:sz w:val="22"/>
          <w:szCs w:val="22"/>
        </w:rPr>
      </w:pPr>
      <w:r w:rsidRPr="00983B78">
        <w:rPr>
          <w:rFonts w:cs="Arial"/>
          <w:sz w:val="22"/>
          <w:szCs w:val="22"/>
        </w:rPr>
        <w:t>To ensure, through positive action and so far, as is practicable, that our premises and services are accessible to all people</w:t>
      </w:r>
    </w:p>
    <w:p w14:paraId="40A2EFB4" w14:textId="77777777" w:rsidR="00B37FC2" w:rsidRPr="00983B78" w:rsidRDefault="00B37FC2" w:rsidP="00B37FC2">
      <w:pPr>
        <w:numPr>
          <w:ilvl w:val="0"/>
          <w:numId w:val="10"/>
        </w:numPr>
        <w:ind w:left="1080"/>
        <w:jc w:val="both"/>
        <w:rPr>
          <w:rFonts w:cs="Arial"/>
          <w:sz w:val="22"/>
          <w:szCs w:val="22"/>
        </w:rPr>
      </w:pPr>
      <w:r w:rsidRPr="00983B78">
        <w:rPr>
          <w:rFonts w:cs="Arial"/>
          <w:sz w:val="22"/>
          <w:szCs w:val="22"/>
        </w:rPr>
        <w:t xml:space="preserve">To ensure that employment and advancement within the </w:t>
      </w:r>
      <w:proofErr w:type="spellStart"/>
      <w:r w:rsidRPr="00983B78">
        <w:rPr>
          <w:rFonts w:cs="Arial"/>
          <w:sz w:val="22"/>
          <w:szCs w:val="22"/>
        </w:rPr>
        <w:t>organisation</w:t>
      </w:r>
      <w:proofErr w:type="spellEnd"/>
      <w:r w:rsidRPr="00983B78">
        <w:rPr>
          <w:rFonts w:cs="Arial"/>
          <w:sz w:val="22"/>
          <w:szCs w:val="22"/>
        </w:rPr>
        <w:t xml:space="preserve"> is determined by objective criteria and personal merit</w:t>
      </w:r>
    </w:p>
    <w:p w14:paraId="45164C63" w14:textId="77777777" w:rsidR="0017789B" w:rsidRPr="00983B78" w:rsidRDefault="0017789B" w:rsidP="0017789B">
      <w:pPr>
        <w:numPr>
          <w:ilvl w:val="0"/>
          <w:numId w:val="38"/>
        </w:numPr>
        <w:jc w:val="both"/>
        <w:rPr>
          <w:rFonts w:cs="Arial"/>
          <w:sz w:val="22"/>
          <w:szCs w:val="22"/>
          <w:lang w:val="en-GB" w:eastAsia="en-GB"/>
        </w:rPr>
      </w:pPr>
      <w:r w:rsidRPr="00983B78">
        <w:rPr>
          <w:rFonts w:cs="Arial"/>
          <w:sz w:val="22"/>
          <w:szCs w:val="22"/>
          <w:lang w:val="en-GB" w:eastAsia="en-GB"/>
        </w:rPr>
        <w:t>We will review all our employment practices and procedures to ensure fairness.</w:t>
      </w:r>
    </w:p>
    <w:p w14:paraId="0CD651D8" w14:textId="77777777" w:rsidR="0017789B" w:rsidRPr="00983B78" w:rsidRDefault="0017789B" w:rsidP="0017789B">
      <w:pPr>
        <w:numPr>
          <w:ilvl w:val="0"/>
          <w:numId w:val="38"/>
        </w:numPr>
        <w:jc w:val="both"/>
        <w:rPr>
          <w:rFonts w:cs="Arial"/>
          <w:sz w:val="22"/>
          <w:szCs w:val="22"/>
          <w:lang w:val="en-GB" w:eastAsia="en-GB"/>
        </w:rPr>
      </w:pPr>
      <w:r w:rsidRPr="00983B78">
        <w:rPr>
          <w:rFonts w:cs="Arial"/>
          <w:sz w:val="22"/>
          <w:szCs w:val="22"/>
          <w:lang w:val="en-GB" w:eastAsia="en-GB"/>
        </w:rPr>
        <w:t>Breaches of our equality policy will be regarded as misconduct and could lead to disciplinary proceedings.</w:t>
      </w:r>
    </w:p>
    <w:p w14:paraId="0FB78278" w14:textId="77777777" w:rsidR="0017789B" w:rsidRPr="00983B78" w:rsidRDefault="0017789B" w:rsidP="0017789B">
      <w:pPr>
        <w:autoSpaceDE w:val="0"/>
        <w:autoSpaceDN w:val="0"/>
        <w:adjustRightInd w:val="0"/>
        <w:ind w:left="360" w:hanging="360"/>
        <w:jc w:val="both"/>
        <w:rPr>
          <w:rFonts w:cs="Arial"/>
          <w:b/>
          <w:sz w:val="22"/>
          <w:szCs w:val="22"/>
          <w:lang w:val="en-GB" w:eastAsia="en-GB"/>
        </w:rPr>
      </w:pPr>
    </w:p>
    <w:p w14:paraId="1E49ECE7" w14:textId="7980B9AF" w:rsidR="0017789B" w:rsidRPr="00983B78" w:rsidRDefault="00D9153D" w:rsidP="008D4791">
      <w:pPr>
        <w:keepNext/>
        <w:ind w:left="720" w:hanging="720"/>
        <w:jc w:val="both"/>
        <w:outlineLvl w:val="2"/>
        <w:rPr>
          <w:rFonts w:cs="Arial"/>
          <w:b/>
          <w:sz w:val="22"/>
          <w:szCs w:val="22"/>
          <w:lang w:val="en-GB" w:eastAsia="en-GB"/>
        </w:rPr>
      </w:pPr>
      <w:r>
        <w:rPr>
          <w:rFonts w:cs="Arial"/>
          <w:b/>
          <w:sz w:val="22"/>
          <w:szCs w:val="22"/>
          <w:lang w:val="en-GB" w:eastAsia="en-GB"/>
        </w:rPr>
        <w:t xml:space="preserve">  </w:t>
      </w:r>
      <w:r>
        <w:rPr>
          <w:rFonts w:cs="Arial"/>
          <w:b/>
          <w:sz w:val="22"/>
          <w:szCs w:val="22"/>
          <w:lang w:val="en-GB" w:eastAsia="en-GB"/>
        </w:rPr>
        <w:tab/>
      </w:r>
      <w:r w:rsidR="008D4791" w:rsidRPr="00983B78">
        <w:rPr>
          <w:rFonts w:cs="Arial"/>
          <w:b/>
          <w:sz w:val="22"/>
          <w:szCs w:val="22"/>
          <w:lang w:val="en-GB" w:eastAsia="en-GB"/>
        </w:rPr>
        <w:t>2.2</w:t>
      </w:r>
      <w:r>
        <w:rPr>
          <w:rFonts w:cs="Arial"/>
          <w:b/>
          <w:sz w:val="22"/>
          <w:szCs w:val="22"/>
          <w:lang w:val="en-GB" w:eastAsia="en-GB"/>
        </w:rPr>
        <w:t xml:space="preserve"> </w:t>
      </w:r>
      <w:r w:rsidR="008D4791" w:rsidRPr="00983B78">
        <w:rPr>
          <w:rFonts w:cs="Arial"/>
          <w:b/>
          <w:sz w:val="22"/>
          <w:szCs w:val="22"/>
          <w:lang w:val="en-GB" w:eastAsia="en-GB"/>
        </w:rPr>
        <w:t>Responsibilities of Management</w:t>
      </w:r>
    </w:p>
    <w:p w14:paraId="421037DE" w14:textId="77777777" w:rsidR="0017789B" w:rsidRDefault="0017789B" w:rsidP="008D4791">
      <w:pPr>
        <w:ind w:left="720"/>
        <w:jc w:val="both"/>
        <w:rPr>
          <w:rFonts w:cs="Arial"/>
          <w:sz w:val="22"/>
          <w:szCs w:val="22"/>
          <w:lang w:val="en-GB" w:eastAsia="en-GB"/>
        </w:rPr>
      </w:pPr>
      <w:r w:rsidRPr="00983B78">
        <w:rPr>
          <w:rFonts w:cs="Arial"/>
          <w:sz w:val="22"/>
          <w:szCs w:val="22"/>
          <w:lang w:val="en-GB" w:eastAsia="en-GB"/>
        </w:rPr>
        <w:t xml:space="preserve">Responsibility for ensuring the effective implementation and operation of the arrangements will rest with the </w:t>
      </w:r>
      <w:r w:rsidR="001D50E6" w:rsidRPr="00983B78">
        <w:rPr>
          <w:rFonts w:cs="Arial"/>
          <w:sz w:val="22"/>
          <w:szCs w:val="22"/>
          <w:lang w:val="en-GB" w:eastAsia="en-GB"/>
        </w:rPr>
        <w:t>Trustees.</w:t>
      </w:r>
      <w:r w:rsidRPr="00983B78">
        <w:rPr>
          <w:rFonts w:cs="Arial"/>
          <w:sz w:val="22"/>
          <w:szCs w:val="22"/>
          <w:lang w:val="en-GB" w:eastAsia="en-GB"/>
        </w:rPr>
        <w:t xml:space="preserve"> </w:t>
      </w:r>
      <w:r w:rsidR="007D4529" w:rsidRPr="00983B78">
        <w:rPr>
          <w:rFonts w:cs="Arial"/>
          <w:sz w:val="22"/>
          <w:szCs w:val="22"/>
          <w:lang w:val="en-GB" w:eastAsia="en-GB"/>
        </w:rPr>
        <w:t>The m</w:t>
      </w:r>
      <w:r w:rsidRPr="00983B78">
        <w:rPr>
          <w:rFonts w:cs="Arial"/>
          <w:sz w:val="22"/>
          <w:szCs w:val="22"/>
          <w:lang w:val="en-GB" w:eastAsia="en-GB"/>
        </w:rPr>
        <w:t xml:space="preserve">anager will ensure that they and their staff operate within this policy and arrangements, and that all reasonable and practical steps are taken to avoid discrimination. </w:t>
      </w:r>
      <w:r w:rsidR="007D4529" w:rsidRPr="00983B78">
        <w:rPr>
          <w:rFonts w:cs="Arial"/>
          <w:sz w:val="22"/>
          <w:szCs w:val="22"/>
          <w:lang w:val="en-GB" w:eastAsia="en-GB"/>
        </w:rPr>
        <w:t>The</w:t>
      </w:r>
      <w:r w:rsidRPr="00983B78">
        <w:rPr>
          <w:rFonts w:cs="Arial"/>
          <w:sz w:val="22"/>
          <w:szCs w:val="22"/>
          <w:lang w:val="en-GB" w:eastAsia="en-GB"/>
        </w:rPr>
        <w:t xml:space="preserve"> manager will ensure that:</w:t>
      </w:r>
    </w:p>
    <w:p w14:paraId="52E51D34" w14:textId="77777777" w:rsidR="00D9153D" w:rsidRPr="00983B78" w:rsidRDefault="00D9153D" w:rsidP="008D4791">
      <w:pPr>
        <w:ind w:left="720"/>
        <w:jc w:val="both"/>
        <w:rPr>
          <w:rFonts w:cs="Arial"/>
          <w:sz w:val="22"/>
          <w:szCs w:val="22"/>
          <w:lang w:val="en-GB" w:eastAsia="en-GB"/>
        </w:rPr>
      </w:pPr>
    </w:p>
    <w:p w14:paraId="18CC25D4" w14:textId="77777777" w:rsidR="0017789B" w:rsidRPr="00983B78" w:rsidRDefault="0017789B" w:rsidP="0017789B">
      <w:pPr>
        <w:numPr>
          <w:ilvl w:val="0"/>
          <w:numId w:val="39"/>
        </w:numPr>
        <w:jc w:val="both"/>
        <w:rPr>
          <w:rFonts w:cs="Arial"/>
          <w:sz w:val="22"/>
          <w:szCs w:val="22"/>
          <w:lang w:val="en-GB" w:eastAsia="en-GB"/>
        </w:rPr>
      </w:pPr>
      <w:r w:rsidRPr="00983B78">
        <w:rPr>
          <w:rFonts w:cs="Arial"/>
          <w:sz w:val="22"/>
          <w:szCs w:val="22"/>
          <w:lang w:val="en-GB" w:eastAsia="en-GB"/>
        </w:rPr>
        <w:t xml:space="preserve">all their staff are aware of the policy and the arrangements, and the reasons for the </w:t>
      </w:r>
      <w:proofErr w:type="gramStart"/>
      <w:r w:rsidRPr="00983B78">
        <w:rPr>
          <w:rFonts w:cs="Arial"/>
          <w:sz w:val="22"/>
          <w:szCs w:val="22"/>
          <w:lang w:val="en-GB" w:eastAsia="en-GB"/>
        </w:rPr>
        <w:t>policy;</w:t>
      </w:r>
      <w:proofErr w:type="gramEnd"/>
    </w:p>
    <w:p w14:paraId="3333CFBF" w14:textId="77777777" w:rsidR="0017789B" w:rsidRPr="00983B78" w:rsidRDefault="0017789B" w:rsidP="0017789B">
      <w:pPr>
        <w:numPr>
          <w:ilvl w:val="0"/>
          <w:numId w:val="39"/>
        </w:numPr>
        <w:jc w:val="both"/>
        <w:rPr>
          <w:rFonts w:cs="Arial"/>
          <w:sz w:val="22"/>
          <w:szCs w:val="22"/>
          <w:lang w:val="en-GB" w:eastAsia="en-GB"/>
        </w:rPr>
      </w:pPr>
      <w:r w:rsidRPr="00983B78">
        <w:rPr>
          <w:rFonts w:cs="Arial"/>
          <w:sz w:val="22"/>
          <w:szCs w:val="22"/>
          <w:lang w:val="en-GB" w:eastAsia="en-GB"/>
        </w:rPr>
        <w:t xml:space="preserve">grievances concerning discrimination are dealt with properly, fairly and as quickly as </w:t>
      </w:r>
      <w:proofErr w:type="gramStart"/>
      <w:r w:rsidRPr="00983B78">
        <w:rPr>
          <w:rFonts w:cs="Arial"/>
          <w:sz w:val="22"/>
          <w:szCs w:val="22"/>
          <w:lang w:val="en-GB" w:eastAsia="en-GB"/>
        </w:rPr>
        <w:t>possible;</w:t>
      </w:r>
      <w:proofErr w:type="gramEnd"/>
    </w:p>
    <w:p w14:paraId="02CD4276" w14:textId="77777777" w:rsidR="0017789B" w:rsidRPr="00983B78" w:rsidRDefault="0017789B" w:rsidP="0017789B">
      <w:pPr>
        <w:numPr>
          <w:ilvl w:val="0"/>
          <w:numId w:val="39"/>
        </w:numPr>
        <w:jc w:val="both"/>
        <w:rPr>
          <w:rFonts w:cs="Arial"/>
          <w:sz w:val="22"/>
          <w:szCs w:val="22"/>
          <w:lang w:val="en-GB" w:eastAsia="en-GB"/>
        </w:rPr>
      </w:pPr>
      <w:r w:rsidRPr="00983B78">
        <w:rPr>
          <w:rFonts w:cs="Arial"/>
          <w:sz w:val="22"/>
          <w:szCs w:val="22"/>
          <w:lang w:val="en-GB" w:eastAsia="en-GB"/>
        </w:rPr>
        <w:t>proper records are maintained.</w:t>
      </w:r>
    </w:p>
    <w:p w14:paraId="1FC39945" w14:textId="77777777" w:rsidR="0017789B" w:rsidRPr="00983B78" w:rsidRDefault="0017789B" w:rsidP="0017789B">
      <w:pPr>
        <w:ind w:left="1080" w:hanging="360"/>
        <w:jc w:val="both"/>
        <w:rPr>
          <w:rFonts w:cs="Arial"/>
          <w:sz w:val="22"/>
          <w:szCs w:val="22"/>
          <w:lang w:val="en-GB" w:eastAsia="en-GB"/>
        </w:rPr>
      </w:pPr>
    </w:p>
    <w:p w14:paraId="3FB0BB44" w14:textId="3E30B4F1" w:rsidR="0017789B" w:rsidRPr="00983B78" w:rsidRDefault="007D4529" w:rsidP="00D9153D">
      <w:pPr>
        <w:keepNext/>
        <w:ind w:left="720"/>
        <w:jc w:val="both"/>
        <w:outlineLvl w:val="2"/>
        <w:rPr>
          <w:rFonts w:cs="Arial"/>
          <w:b/>
          <w:sz w:val="22"/>
          <w:szCs w:val="22"/>
          <w:lang w:val="en-GB" w:eastAsia="en-GB"/>
        </w:rPr>
      </w:pPr>
      <w:r w:rsidRPr="00983B78">
        <w:rPr>
          <w:rFonts w:cs="Arial"/>
          <w:b/>
          <w:sz w:val="22"/>
          <w:szCs w:val="22"/>
          <w:lang w:val="en-GB" w:eastAsia="en-GB"/>
        </w:rPr>
        <w:t>2.3</w:t>
      </w:r>
      <w:r w:rsidR="00D9153D">
        <w:rPr>
          <w:rFonts w:cs="Arial"/>
          <w:b/>
          <w:sz w:val="22"/>
          <w:szCs w:val="22"/>
          <w:lang w:val="en-GB" w:eastAsia="en-GB"/>
        </w:rPr>
        <w:t xml:space="preserve"> </w:t>
      </w:r>
      <w:r w:rsidRPr="00983B78">
        <w:rPr>
          <w:rFonts w:cs="Arial"/>
          <w:b/>
          <w:sz w:val="22"/>
          <w:szCs w:val="22"/>
          <w:lang w:val="en-GB" w:eastAsia="en-GB"/>
        </w:rPr>
        <w:t>Responsibilities of Staff</w:t>
      </w:r>
    </w:p>
    <w:p w14:paraId="388B699A" w14:textId="77777777" w:rsidR="0017789B" w:rsidRPr="00983B78" w:rsidRDefault="0017789B" w:rsidP="005D7E46">
      <w:pPr>
        <w:ind w:left="720"/>
        <w:jc w:val="both"/>
        <w:rPr>
          <w:rFonts w:cs="Arial"/>
          <w:sz w:val="22"/>
          <w:szCs w:val="22"/>
          <w:lang w:val="en-GB" w:eastAsia="en-GB"/>
        </w:rPr>
      </w:pPr>
      <w:r w:rsidRPr="00983B78">
        <w:rPr>
          <w:rFonts w:cs="Arial"/>
          <w:sz w:val="22"/>
          <w:szCs w:val="22"/>
          <w:lang w:val="en-GB" w:eastAsia="en-GB"/>
        </w:rPr>
        <w:t xml:space="preserve">Responsibility for ensuring that there </w:t>
      </w:r>
      <w:proofErr w:type="gramStart"/>
      <w:r w:rsidRPr="00983B78">
        <w:rPr>
          <w:rFonts w:cs="Arial"/>
          <w:sz w:val="22"/>
          <w:szCs w:val="22"/>
          <w:lang w:val="en-GB" w:eastAsia="en-GB"/>
        </w:rPr>
        <w:t>is</w:t>
      </w:r>
      <w:proofErr w:type="gramEnd"/>
      <w:r w:rsidRPr="00983B78">
        <w:rPr>
          <w:rFonts w:cs="Arial"/>
          <w:sz w:val="22"/>
          <w:szCs w:val="22"/>
          <w:lang w:val="en-GB" w:eastAsia="en-GB"/>
        </w:rPr>
        <w:t xml:space="preserve"> no unlawful discrimination rests with all staff and the attitudes of staff are crucial to the successful operation of fair employment practices. </w:t>
      </w:r>
      <w:proofErr w:type="gramStart"/>
      <w:r w:rsidRPr="00983B78">
        <w:rPr>
          <w:rFonts w:cs="Arial"/>
          <w:sz w:val="22"/>
          <w:szCs w:val="22"/>
          <w:lang w:val="en-GB" w:eastAsia="en-GB"/>
        </w:rPr>
        <w:t>In particular, all</w:t>
      </w:r>
      <w:proofErr w:type="gramEnd"/>
      <w:r w:rsidRPr="00983B78">
        <w:rPr>
          <w:rFonts w:cs="Arial"/>
          <w:sz w:val="22"/>
          <w:szCs w:val="22"/>
          <w:lang w:val="en-GB" w:eastAsia="en-GB"/>
        </w:rPr>
        <w:t xml:space="preserve"> members of staff should:</w:t>
      </w:r>
    </w:p>
    <w:p w14:paraId="0562CB0E" w14:textId="77777777" w:rsidR="0017789B" w:rsidRPr="00983B78" w:rsidRDefault="0017789B" w:rsidP="0017789B">
      <w:pPr>
        <w:ind w:left="1440" w:hanging="360"/>
        <w:jc w:val="both"/>
        <w:rPr>
          <w:rFonts w:cs="Arial"/>
          <w:sz w:val="22"/>
          <w:szCs w:val="22"/>
          <w:lang w:val="en-GB" w:eastAsia="en-GB"/>
        </w:rPr>
      </w:pPr>
    </w:p>
    <w:p w14:paraId="7DADBA5C" w14:textId="77777777" w:rsidR="0017789B" w:rsidRPr="00983B78" w:rsidRDefault="0017789B" w:rsidP="00D9153D">
      <w:pPr>
        <w:pStyle w:val="ListParagraph"/>
        <w:numPr>
          <w:ilvl w:val="0"/>
          <w:numId w:val="1"/>
        </w:numPr>
        <w:tabs>
          <w:tab w:val="num" w:pos="1080"/>
        </w:tabs>
        <w:ind w:left="1097"/>
        <w:jc w:val="both"/>
        <w:rPr>
          <w:rFonts w:cs="Arial"/>
          <w:sz w:val="22"/>
          <w:szCs w:val="22"/>
          <w:lang w:val="en-GB" w:eastAsia="en-GB"/>
        </w:rPr>
      </w:pPr>
      <w:r w:rsidRPr="00983B78">
        <w:rPr>
          <w:rFonts w:cs="Arial"/>
          <w:sz w:val="22"/>
          <w:szCs w:val="22"/>
          <w:lang w:val="en-GB" w:eastAsia="en-GB"/>
        </w:rPr>
        <w:t xml:space="preserve">comply with the policy and </w:t>
      </w:r>
      <w:proofErr w:type="gramStart"/>
      <w:r w:rsidRPr="00983B78">
        <w:rPr>
          <w:rFonts w:cs="Arial"/>
          <w:sz w:val="22"/>
          <w:szCs w:val="22"/>
          <w:lang w:val="en-GB" w:eastAsia="en-GB"/>
        </w:rPr>
        <w:t>arrangements;</w:t>
      </w:r>
      <w:proofErr w:type="gramEnd"/>
    </w:p>
    <w:p w14:paraId="071EA53A" w14:textId="77777777" w:rsidR="0017789B" w:rsidRPr="00983B78" w:rsidRDefault="0017789B" w:rsidP="00D9153D">
      <w:pPr>
        <w:pStyle w:val="ListParagraph"/>
        <w:numPr>
          <w:ilvl w:val="0"/>
          <w:numId w:val="1"/>
        </w:numPr>
        <w:tabs>
          <w:tab w:val="num" w:pos="1080"/>
        </w:tabs>
        <w:ind w:left="1097"/>
        <w:jc w:val="both"/>
        <w:rPr>
          <w:rFonts w:cs="Arial"/>
          <w:sz w:val="22"/>
          <w:szCs w:val="22"/>
          <w:lang w:val="en-GB" w:eastAsia="en-GB"/>
        </w:rPr>
      </w:pPr>
      <w:r w:rsidRPr="00983B78">
        <w:rPr>
          <w:rFonts w:cs="Arial"/>
          <w:sz w:val="22"/>
          <w:szCs w:val="22"/>
          <w:lang w:val="en-GB" w:eastAsia="en-GB"/>
        </w:rPr>
        <w:t xml:space="preserve">not discriminate in their </w:t>
      </w:r>
      <w:proofErr w:type="gramStart"/>
      <w:r w:rsidRPr="00983B78">
        <w:rPr>
          <w:rFonts w:cs="Arial"/>
          <w:sz w:val="22"/>
          <w:szCs w:val="22"/>
          <w:lang w:val="en-GB" w:eastAsia="en-GB"/>
        </w:rPr>
        <w:t>day to day</w:t>
      </w:r>
      <w:proofErr w:type="gramEnd"/>
      <w:r w:rsidRPr="00983B78">
        <w:rPr>
          <w:rFonts w:cs="Arial"/>
          <w:sz w:val="22"/>
          <w:szCs w:val="22"/>
          <w:lang w:val="en-GB" w:eastAsia="en-GB"/>
        </w:rPr>
        <w:t xml:space="preserve"> activities or induce others to do </w:t>
      </w:r>
      <w:proofErr w:type="gramStart"/>
      <w:r w:rsidRPr="00983B78">
        <w:rPr>
          <w:rFonts w:cs="Arial"/>
          <w:sz w:val="22"/>
          <w:szCs w:val="22"/>
          <w:lang w:val="en-GB" w:eastAsia="en-GB"/>
        </w:rPr>
        <w:t>so;</w:t>
      </w:r>
      <w:proofErr w:type="gramEnd"/>
    </w:p>
    <w:p w14:paraId="2A18EB3E" w14:textId="77777777" w:rsidR="0017789B" w:rsidRPr="00983B78" w:rsidRDefault="0017789B" w:rsidP="00D9153D">
      <w:pPr>
        <w:pStyle w:val="ListParagraph"/>
        <w:numPr>
          <w:ilvl w:val="0"/>
          <w:numId w:val="1"/>
        </w:numPr>
        <w:tabs>
          <w:tab w:val="num" w:pos="1080"/>
        </w:tabs>
        <w:ind w:left="1097"/>
        <w:jc w:val="both"/>
        <w:rPr>
          <w:rFonts w:cs="Arial"/>
          <w:sz w:val="22"/>
          <w:szCs w:val="22"/>
          <w:lang w:val="en-GB" w:eastAsia="en-GB"/>
        </w:rPr>
      </w:pPr>
      <w:r w:rsidRPr="00983B78">
        <w:rPr>
          <w:rFonts w:cs="Arial"/>
          <w:sz w:val="22"/>
          <w:szCs w:val="22"/>
          <w:lang w:val="en-GB" w:eastAsia="en-GB"/>
        </w:rPr>
        <w:t>not victimise, harass or intimidate other staff or groups who have, or are perceived to have one of the protected characteristics.</w:t>
      </w:r>
    </w:p>
    <w:p w14:paraId="3EF4932C" w14:textId="77777777" w:rsidR="0017789B" w:rsidRPr="00983B78" w:rsidRDefault="0017789B" w:rsidP="00D9153D">
      <w:pPr>
        <w:pStyle w:val="ListParagraph"/>
        <w:numPr>
          <w:ilvl w:val="0"/>
          <w:numId w:val="1"/>
        </w:numPr>
        <w:tabs>
          <w:tab w:val="num" w:pos="1080"/>
        </w:tabs>
        <w:ind w:left="1097"/>
        <w:jc w:val="both"/>
        <w:rPr>
          <w:rFonts w:cs="Arial"/>
          <w:sz w:val="22"/>
          <w:szCs w:val="22"/>
          <w:lang w:val="en-GB" w:eastAsia="en-GB"/>
        </w:rPr>
      </w:pPr>
      <w:r w:rsidRPr="00983B78">
        <w:rPr>
          <w:rFonts w:cs="Arial"/>
          <w:sz w:val="22"/>
          <w:szCs w:val="22"/>
          <w:lang w:val="en-GB" w:eastAsia="en-GB"/>
        </w:rPr>
        <w:t>ensure no individual is discriminated against or harassed because of their association with another individual who has a protected characteristic.</w:t>
      </w:r>
    </w:p>
    <w:p w14:paraId="303AF12B" w14:textId="77777777" w:rsidR="0017789B" w:rsidRPr="00983B78" w:rsidRDefault="0017789B" w:rsidP="00D9153D">
      <w:pPr>
        <w:pStyle w:val="ListParagraph"/>
        <w:numPr>
          <w:ilvl w:val="0"/>
          <w:numId w:val="1"/>
        </w:numPr>
        <w:tabs>
          <w:tab w:val="num" w:pos="1080"/>
        </w:tabs>
        <w:ind w:left="1097"/>
        <w:jc w:val="both"/>
        <w:rPr>
          <w:rFonts w:cs="Arial"/>
          <w:sz w:val="22"/>
          <w:szCs w:val="22"/>
          <w:lang w:val="en-GB" w:eastAsia="en-GB"/>
        </w:rPr>
      </w:pPr>
      <w:r w:rsidRPr="00983B78">
        <w:rPr>
          <w:rFonts w:cs="Arial"/>
          <w:sz w:val="22"/>
          <w:szCs w:val="22"/>
          <w:lang w:val="en-GB" w:eastAsia="en-GB"/>
        </w:rPr>
        <w:t>inform their manager if they become aware of any discriminatory practice.</w:t>
      </w:r>
    </w:p>
    <w:p w14:paraId="34CE0A41" w14:textId="77777777" w:rsidR="0017789B" w:rsidRPr="00983B78" w:rsidRDefault="0017789B" w:rsidP="005D7E46">
      <w:pPr>
        <w:ind w:left="1080" w:hanging="360"/>
        <w:jc w:val="both"/>
        <w:rPr>
          <w:rFonts w:cs="Arial"/>
          <w:sz w:val="22"/>
          <w:szCs w:val="22"/>
          <w:lang w:val="en-GB" w:eastAsia="en-GB"/>
        </w:rPr>
      </w:pPr>
    </w:p>
    <w:p w14:paraId="62EBF3C5" w14:textId="77777777" w:rsidR="0017789B" w:rsidRPr="00983B78" w:rsidRDefault="0017789B" w:rsidP="0017789B">
      <w:pPr>
        <w:autoSpaceDE w:val="0"/>
        <w:autoSpaceDN w:val="0"/>
        <w:adjustRightInd w:val="0"/>
        <w:ind w:left="360" w:hanging="360"/>
        <w:jc w:val="both"/>
        <w:rPr>
          <w:rFonts w:cs="Arial"/>
          <w:b/>
          <w:sz w:val="22"/>
          <w:szCs w:val="22"/>
          <w:lang w:val="en-GB" w:eastAsia="en-GB"/>
        </w:rPr>
      </w:pPr>
    </w:p>
    <w:p w14:paraId="4310E550" w14:textId="3BE42E04" w:rsidR="0017789B" w:rsidRPr="00983B78" w:rsidRDefault="005D7E46" w:rsidP="00D9153D">
      <w:pPr>
        <w:keepNext/>
        <w:ind w:left="720"/>
        <w:jc w:val="both"/>
        <w:outlineLvl w:val="2"/>
        <w:rPr>
          <w:rFonts w:cs="Arial"/>
          <w:b/>
          <w:sz w:val="22"/>
          <w:szCs w:val="22"/>
          <w:lang w:val="en-GB" w:eastAsia="en-GB"/>
        </w:rPr>
      </w:pPr>
      <w:r w:rsidRPr="00983B78">
        <w:rPr>
          <w:rFonts w:cs="Arial"/>
          <w:b/>
          <w:sz w:val="22"/>
          <w:szCs w:val="22"/>
          <w:lang w:val="en-GB" w:eastAsia="en-GB"/>
        </w:rPr>
        <w:t>2.4</w:t>
      </w:r>
      <w:r w:rsidR="00D9153D">
        <w:rPr>
          <w:rFonts w:cs="Arial"/>
          <w:b/>
          <w:sz w:val="22"/>
          <w:szCs w:val="22"/>
          <w:lang w:val="en-GB" w:eastAsia="en-GB"/>
        </w:rPr>
        <w:t xml:space="preserve"> </w:t>
      </w:r>
      <w:r w:rsidRPr="00983B78">
        <w:rPr>
          <w:rFonts w:cs="Arial"/>
          <w:b/>
          <w:sz w:val="22"/>
          <w:szCs w:val="22"/>
          <w:lang w:val="en-GB" w:eastAsia="en-GB"/>
        </w:rPr>
        <w:t>Third Parties</w:t>
      </w:r>
    </w:p>
    <w:p w14:paraId="1E1713DC" w14:textId="77777777" w:rsidR="0017789B" w:rsidRPr="00983B78" w:rsidRDefault="0017789B" w:rsidP="005D7E46">
      <w:pPr>
        <w:ind w:left="720"/>
        <w:jc w:val="both"/>
        <w:rPr>
          <w:rFonts w:cs="Arial"/>
          <w:sz w:val="22"/>
          <w:szCs w:val="22"/>
          <w:lang w:val="en-GB" w:eastAsia="en-GB"/>
        </w:rPr>
      </w:pPr>
      <w:r w:rsidRPr="00983B78">
        <w:rPr>
          <w:rFonts w:cs="Arial"/>
          <w:sz w:val="22"/>
          <w:szCs w:val="22"/>
          <w:lang w:val="en-GB" w:eastAsia="en-GB"/>
        </w:rPr>
        <w:t xml:space="preserve">Third-party harassment occurs where </w:t>
      </w:r>
      <w:r w:rsidR="005D7E46" w:rsidRPr="00983B78">
        <w:rPr>
          <w:rFonts w:cs="Arial"/>
          <w:sz w:val="22"/>
          <w:szCs w:val="22"/>
          <w:lang w:val="en-GB" w:eastAsia="en-GB"/>
        </w:rPr>
        <w:t>a Nottingham Muslim Women’s Network</w:t>
      </w:r>
      <w:r w:rsidRPr="00983B78">
        <w:rPr>
          <w:rFonts w:cs="Arial"/>
          <w:sz w:val="22"/>
          <w:szCs w:val="22"/>
          <w:lang w:val="en-GB" w:eastAsia="en-GB"/>
        </w:rPr>
        <w:t xml:space="preserve"> employee is harassed, and the harassment is related to a protected characteristic, by third parties such as clients or customers. </w:t>
      </w:r>
      <w:r w:rsidR="005D7E46" w:rsidRPr="00983B78">
        <w:rPr>
          <w:rFonts w:cs="Arial"/>
          <w:sz w:val="22"/>
          <w:szCs w:val="22"/>
          <w:lang w:val="en-GB" w:eastAsia="en-GB"/>
        </w:rPr>
        <w:t>Nottingham Muslim Women’s Network w</w:t>
      </w:r>
      <w:r w:rsidRPr="00983B78">
        <w:rPr>
          <w:rFonts w:cs="Arial"/>
          <w:sz w:val="22"/>
          <w:szCs w:val="22"/>
          <w:lang w:val="en-GB" w:eastAsia="en-GB"/>
        </w:rPr>
        <w:t xml:space="preserve">ill not tolerate such actions against </w:t>
      </w:r>
      <w:r w:rsidR="005D7E46" w:rsidRPr="00983B78">
        <w:rPr>
          <w:rFonts w:cs="Arial"/>
          <w:sz w:val="22"/>
          <w:szCs w:val="22"/>
          <w:lang w:val="en-GB" w:eastAsia="en-GB"/>
        </w:rPr>
        <w:t>its</w:t>
      </w:r>
      <w:r w:rsidRPr="00983B78">
        <w:rPr>
          <w:rFonts w:cs="Arial"/>
          <w:sz w:val="22"/>
          <w:szCs w:val="22"/>
          <w:lang w:val="en-GB" w:eastAsia="en-GB"/>
        </w:rPr>
        <w:t xml:space="preserve"> staff, and the employee concerned should inform their manager / supervisor at once that this has occurred. The Company will fully investigate and take all reasonable steps to ensure such harassment does not happen again.</w:t>
      </w:r>
    </w:p>
    <w:p w14:paraId="6D98A12B" w14:textId="77777777" w:rsidR="0017789B" w:rsidRPr="00983B78" w:rsidRDefault="0017789B" w:rsidP="0017789B">
      <w:pPr>
        <w:autoSpaceDE w:val="0"/>
        <w:autoSpaceDN w:val="0"/>
        <w:adjustRightInd w:val="0"/>
        <w:ind w:left="720" w:hanging="360"/>
        <w:jc w:val="both"/>
        <w:rPr>
          <w:rFonts w:cs="Arial"/>
          <w:b/>
          <w:sz w:val="22"/>
          <w:szCs w:val="22"/>
          <w:lang w:val="en-GB" w:eastAsia="en-GB"/>
        </w:rPr>
      </w:pPr>
    </w:p>
    <w:p w14:paraId="48BE7CFF" w14:textId="19C674B1" w:rsidR="0017789B" w:rsidRPr="00D9153D" w:rsidRDefault="005D7E46" w:rsidP="005D7E46">
      <w:pPr>
        <w:keepNext/>
        <w:ind w:left="720" w:hanging="720"/>
        <w:jc w:val="both"/>
        <w:outlineLvl w:val="2"/>
        <w:rPr>
          <w:rFonts w:cs="Arial"/>
          <w:b/>
          <w:sz w:val="24"/>
          <w:szCs w:val="24"/>
          <w:lang w:val="en-GB" w:eastAsia="en-GB"/>
        </w:rPr>
      </w:pPr>
      <w:r w:rsidRPr="00D9153D">
        <w:rPr>
          <w:rFonts w:cs="Arial"/>
          <w:b/>
          <w:sz w:val="24"/>
          <w:szCs w:val="24"/>
          <w:lang w:val="en-GB" w:eastAsia="en-GB"/>
        </w:rPr>
        <w:t>3.</w:t>
      </w:r>
      <w:r w:rsidR="006C7682" w:rsidRPr="00D9153D">
        <w:rPr>
          <w:rFonts w:cs="Arial"/>
          <w:b/>
          <w:sz w:val="24"/>
          <w:szCs w:val="24"/>
          <w:lang w:val="en-GB" w:eastAsia="en-GB"/>
        </w:rPr>
        <w:t xml:space="preserve"> </w:t>
      </w:r>
      <w:r w:rsidRPr="00D9153D">
        <w:rPr>
          <w:rFonts w:cs="Arial"/>
          <w:b/>
          <w:sz w:val="24"/>
          <w:szCs w:val="24"/>
          <w:lang w:val="en-GB" w:eastAsia="en-GB"/>
        </w:rPr>
        <w:t>Related Policies and Guidelines</w:t>
      </w:r>
    </w:p>
    <w:p w14:paraId="2946DB82" w14:textId="77777777" w:rsidR="00B37FC2" w:rsidRPr="00983B78" w:rsidRDefault="00B37FC2" w:rsidP="005D7E46">
      <w:pPr>
        <w:keepNext/>
        <w:ind w:left="720" w:hanging="720"/>
        <w:jc w:val="both"/>
        <w:outlineLvl w:val="2"/>
        <w:rPr>
          <w:rFonts w:cs="Arial"/>
          <w:b/>
          <w:sz w:val="22"/>
          <w:szCs w:val="22"/>
          <w:lang w:val="en-GB" w:eastAsia="en-GB"/>
        </w:rPr>
      </w:pPr>
    </w:p>
    <w:p w14:paraId="785E7180" w14:textId="77777777" w:rsidR="0017789B" w:rsidRPr="00983B78" w:rsidRDefault="0017789B" w:rsidP="00B37FC2">
      <w:pPr>
        <w:jc w:val="both"/>
        <w:rPr>
          <w:rFonts w:cs="Arial"/>
          <w:sz w:val="22"/>
          <w:szCs w:val="22"/>
          <w:lang w:val="en-GB" w:eastAsia="en-GB"/>
        </w:rPr>
      </w:pPr>
      <w:r w:rsidRPr="00983B78">
        <w:rPr>
          <w:rFonts w:cs="Arial"/>
          <w:sz w:val="22"/>
          <w:szCs w:val="22"/>
          <w:lang w:val="en-GB" w:eastAsia="en-GB"/>
        </w:rPr>
        <w:t xml:space="preserve">All employment policies and arrangements have a bearing on equality of opportunity. The </w:t>
      </w:r>
      <w:r w:rsidR="00796543" w:rsidRPr="00983B78">
        <w:rPr>
          <w:rFonts w:cs="Arial"/>
          <w:sz w:val="22"/>
          <w:szCs w:val="22"/>
          <w:lang w:val="en-GB" w:eastAsia="en-GB"/>
        </w:rPr>
        <w:t>Nottingham Muslim Women’s Network</w:t>
      </w:r>
      <w:r w:rsidRPr="00983B78">
        <w:rPr>
          <w:rFonts w:cs="Arial"/>
          <w:sz w:val="22"/>
          <w:szCs w:val="22"/>
          <w:lang w:val="en-GB" w:eastAsia="en-GB"/>
        </w:rPr>
        <w:t xml:space="preserve"> policies will be reviewed </w:t>
      </w:r>
      <w:r w:rsidR="005D7E46" w:rsidRPr="00983B78">
        <w:rPr>
          <w:rFonts w:cs="Arial"/>
          <w:sz w:val="22"/>
          <w:szCs w:val="22"/>
          <w:lang w:val="en-GB" w:eastAsia="en-GB"/>
        </w:rPr>
        <w:t>regularly,</w:t>
      </w:r>
      <w:r w:rsidRPr="00983B78">
        <w:rPr>
          <w:rFonts w:cs="Arial"/>
          <w:sz w:val="22"/>
          <w:szCs w:val="22"/>
          <w:lang w:val="en-GB" w:eastAsia="en-GB"/>
        </w:rPr>
        <w:t xml:space="preserve"> and any identified discriminatory elements removed. </w:t>
      </w:r>
    </w:p>
    <w:p w14:paraId="5997CC1D" w14:textId="77777777" w:rsidR="0017789B" w:rsidRPr="00983B78" w:rsidRDefault="0017789B" w:rsidP="0017789B">
      <w:pPr>
        <w:ind w:left="720" w:hanging="360"/>
        <w:jc w:val="both"/>
        <w:rPr>
          <w:rFonts w:cs="Arial"/>
          <w:sz w:val="22"/>
          <w:szCs w:val="22"/>
          <w:lang w:val="en-GB" w:eastAsia="en-GB"/>
        </w:rPr>
      </w:pPr>
    </w:p>
    <w:p w14:paraId="110FFD37" w14:textId="77777777" w:rsidR="0017789B" w:rsidRPr="00983B78" w:rsidRDefault="0017789B" w:rsidP="0017789B">
      <w:pPr>
        <w:autoSpaceDE w:val="0"/>
        <w:autoSpaceDN w:val="0"/>
        <w:adjustRightInd w:val="0"/>
        <w:ind w:left="360" w:hanging="360"/>
        <w:jc w:val="both"/>
        <w:rPr>
          <w:rFonts w:cs="Arial"/>
          <w:b/>
          <w:sz w:val="22"/>
          <w:szCs w:val="22"/>
          <w:lang w:val="en-GB" w:eastAsia="en-GB"/>
        </w:rPr>
      </w:pPr>
    </w:p>
    <w:p w14:paraId="0CD5A5F1" w14:textId="77777777" w:rsidR="00AF4FE3" w:rsidRDefault="00AF4FE3" w:rsidP="009502F2">
      <w:pPr>
        <w:keepNext/>
        <w:ind w:left="720" w:hanging="720"/>
        <w:jc w:val="both"/>
        <w:outlineLvl w:val="2"/>
        <w:rPr>
          <w:rFonts w:cs="Arial"/>
          <w:b/>
          <w:sz w:val="24"/>
          <w:szCs w:val="24"/>
          <w:lang w:val="en-GB" w:eastAsia="en-GB"/>
        </w:rPr>
      </w:pPr>
    </w:p>
    <w:p w14:paraId="06700FB5" w14:textId="048C1386" w:rsidR="0017789B" w:rsidRPr="00EF57B9" w:rsidRDefault="009502F2" w:rsidP="009502F2">
      <w:pPr>
        <w:keepNext/>
        <w:ind w:left="720" w:hanging="720"/>
        <w:jc w:val="both"/>
        <w:outlineLvl w:val="2"/>
        <w:rPr>
          <w:rFonts w:cs="Arial"/>
          <w:b/>
          <w:sz w:val="24"/>
          <w:szCs w:val="24"/>
          <w:lang w:val="en-GB" w:eastAsia="en-GB"/>
        </w:rPr>
      </w:pPr>
      <w:r w:rsidRPr="00EF57B9">
        <w:rPr>
          <w:rFonts w:cs="Arial"/>
          <w:b/>
          <w:sz w:val="24"/>
          <w:szCs w:val="24"/>
          <w:lang w:val="en-GB" w:eastAsia="en-GB"/>
        </w:rPr>
        <w:t>4.</w:t>
      </w:r>
      <w:r w:rsidR="006C7682" w:rsidRPr="00EF57B9">
        <w:rPr>
          <w:rFonts w:cs="Arial"/>
          <w:b/>
          <w:sz w:val="24"/>
          <w:szCs w:val="24"/>
          <w:lang w:val="en-GB" w:eastAsia="en-GB"/>
        </w:rPr>
        <w:t xml:space="preserve"> </w:t>
      </w:r>
      <w:r w:rsidRPr="00EF57B9">
        <w:rPr>
          <w:rFonts w:cs="Arial"/>
          <w:b/>
          <w:sz w:val="24"/>
          <w:szCs w:val="24"/>
          <w:lang w:val="en-GB" w:eastAsia="en-GB"/>
        </w:rPr>
        <w:t>Rights of Disabled People</w:t>
      </w:r>
    </w:p>
    <w:p w14:paraId="6B699379" w14:textId="77777777" w:rsidR="00B37FC2" w:rsidRPr="00983B78" w:rsidRDefault="00B37FC2" w:rsidP="009502F2">
      <w:pPr>
        <w:keepNext/>
        <w:ind w:left="720" w:hanging="720"/>
        <w:jc w:val="both"/>
        <w:outlineLvl w:val="2"/>
        <w:rPr>
          <w:rFonts w:cs="Arial"/>
          <w:b/>
          <w:sz w:val="22"/>
          <w:szCs w:val="22"/>
          <w:lang w:val="en-GB" w:eastAsia="en-GB"/>
        </w:rPr>
      </w:pPr>
    </w:p>
    <w:p w14:paraId="223333F4" w14:textId="77777777" w:rsidR="0017789B" w:rsidRPr="00983B78" w:rsidRDefault="0017789B" w:rsidP="00B37FC2">
      <w:pPr>
        <w:jc w:val="both"/>
        <w:rPr>
          <w:rFonts w:cs="Arial"/>
          <w:sz w:val="22"/>
          <w:szCs w:val="22"/>
          <w:lang w:val="en-GB" w:eastAsia="en-GB"/>
        </w:rPr>
      </w:pPr>
      <w:r w:rsidRPr="00983B78">
        <w:rPr>
          <w:rFonts w:cs="Arial"/>
          <w:sz w:val="22"/>
          <w:szCs w:val="22"/>
          <w:lang w:val="en-GB" w:eastAsia="en-GB"/>
        </w:rPr>
        <w:t xml:space="preserve">Under the terms of this policy, managers are required to: </w:t>
      </w:r>
    </w:p>
    <w:p w14:paraId="7BBCC9CC" w14:textId="77777777" w:rsidR="0017789B" w:rsidRPr="00983B78" w:rsidRDefault="0017789B" w:rsidP="00796543">
      <w:pPr>
        <w:numPr>
          <w:ilvl w:val="0"/>
          <w:numId w:val="41"/>
        </w:numPr>
        <w:ind w:left="1440"/>
        <w:jc w:val="both"/>
        <w:rPr>
          <w:rFonts w:cs="Arial"/>
          <w:sz w:val="22"/>
          <w:szCs w:val="22"/>
          <w:lang w:val="en-GB" w:eastAsia="en-GB"/>
        </w:rPr>
      </w:pPr>
      <w:r w:rsidRPr="00983B78">
        <w:rPr>
          <w:rFonts w:cs="Arial"/>
          <w:sz w:val="22"/>
          <w:szCs w:val="22"/>
          <w:lang w:val="en-GB" w:eastAsia="en-GB"/>
        </w:rPr>
        <w:t xml:space="preserve">make reasonable adjustment to maintain the services of an employee who becomes disabled, for example, training, provision of special equipment, reduced working hours. (NB: </w:t>
      </w:r>
      <w:r w:rsidR="009502F2" w:rsidRPr="00983B78">
        <w:rPr>
          <w:rFonts w:cs="Arial"/>
          <w:sz w:val="22"/>
          <w:szCs w:val="22"/>
          <w:lang w:val="en-GB" w:eastAsia="en-GB"/>
        </w:rPr>
        <w:t xml:space="preserve">the </w:t>
      </w:r>
      <w:r w:rsidRPr="00983B78">
        <w:rPr>
          <w:rFonts w:cs="Arial"/>
          <w:sz w:val="22"/>
          <w:szCs w:val="22"/>
          <w:lang w:val="en-GB" w:eastAsia="en-GB"/>
        </w:rPr>
        <w:t>manage</w:t>
      </w:r>
      <w:r w:rsidR="009502F2" w:rsidRPr="00983B78">
        <w:rPr>
          <w:rFonts w:cs="Arial"/>
          <w:sz w:val="22"/>
          <w:szCs w:val="22"/>
          <w:lang w:val="en-GB" w:eastAsia="en-GB"/>
        </w:rPr>
        <w:t>r is</w:t>
      </w:r>
      <w:r w:rsidRPr="00983B78">
        <w:rPr>
          <w:rFonts w:cs="Arial"/>
          <w:sz w:val="22"/>
          <w:szCs w:val="22"/>
          <w:lang w:val="en-GB" w:eastAsia="en-GB"/>
        </w:rPr>
        <w:t xml:space="preserve"> expected to seek advice and guidance from external agencies where appropriate to maintain disabled people in employment</w:t>
      </w:r>
      <w:proofErr w:type="gramStart"/>
      <w:r w:rsidRPr="00983B78">
        <w:rPr>
          <w:rFonts w:cs="Arial"/>
          <w:sz w:val="22"/>
          <w:szCs w:val="22"/>
          <w:lang w:val="en-GB" w:eastAsia="en-GB"/>
        </w:rPr>
        <w:t>);</w:t>
      </w:r>
      <w:proofErr w:type="gramEnd"/>
    </w:p>
    <w:p w14:paraId="459985CC" w14:textId="77777777" w:rsidR="0017789B" w:rsidRPr="00983B78" w:rsidRDefault="0017789B" w:rsidP="00B37FC2">
      <w:pPr>
        <w:numPr>
          <w:ilvl w:val="0"/>
          <w:numId w:val="41"/>
        </w:numPr>
        <w:ind w:firstLine="0"/>
        <w:jc w:val="both"/>
        <w:rPr>
          <w:rFonts w:cs="Arial"/>
          <w:sz w:val="22"/>
          <w:szCs w:val="22"/>
          <w:lang w:val="en-GB" w:eastAsia="en-GB"/>
        </w:rPr>
      </w:pPr>
      <w:r w:rsidRPr="00983B78">
        <w:rPr>
          <w:rFonts w:cs="Arial"/>
          <w:sz w:val="22"/>
          <w:szCs w:val="22"/>
          <w:lang w:val="en-GB" w:eastAsia="en-GB"/>
        </w:rPr>
        <w:t xml:space="preserve">include disabled people in training/development </w:t>
      </w:r>
      <w:proofErr w:type="gramStart"/>
      <w:r w:rsidRPr="00983B78">
        <w:rPr>
          <w:rFonts w:cs="Arial"/>
          <w:sz w:val="22"/>
          <w:szCs w:val="22"/>
          <w:lang w:val="en-GB" w:eastAsia="en-GB"/>
        </w:rPr>
        <w:t>programmes;</w:t>
      </w:r>
      <w:proofErr w:type="gramEnd"/>
    </w:p>
    <w:p w14:paraId="35DBFC69" w14:textId="77777777" w:rsidR="0017789B" w:rsidRPr="00983B78" w:rsidRDefault="0017789B" w:rsidP="00796543">
      <w:pPr>
        <w:numPr>
          <w:ilvl w:val="0"/>
          <w:numId w:val="41"/>
        </w:numPr>
        <w:ind w:left="1440"/>
        <w:jc w:val="both"/>
        <w:rPr>
          <w:rFonts w:cs="Arial"/>
          <w:sz w:val="22"/>
          <w:szCs w:val="22"/>
          <w:lang w:val="en-GB" w:eastAsia="en-GB"/>
        </w:rPr>
      </w:pPr>
      <w:r w:rsidRPr="00983B78">
        <w:rPr>
          <w:rFonts w:cs="Arial"/>
          <w:sz w:val="22"/>
          <w:szCs w:val="22"/>
          <w:lang w:val="en-GB" w:eastAsia="en-GB"/>
        </w:rPr>
        <w:t xml:space="preserve">give full and proper consideration to disabled people who apply for jobs, having regard to making reasonable adjustments for their </w:t>
      </w:r>
      <w:proofErr w:type="gramStart"/>
      <w:r w:rsidRPr="00983B78">
        <w:rPr>
          <w:rFonts w:cs="Arial"/>
          <w:sz w:val="22"/>
          <w:szCs w:val="22"/>
          <w:lang w:val="en-GB" w:eastAsia="en-GB"/>
        </w:rPr>
        <w:t>particular aptitudes</w:t>
      </w:r>
      <w:proofErr w:type="gramEnd"/>
      <w:r w:rsidRPr="00983B78">
        <w:rPr>
          <w:rFonts w:cs="Arial"/>
          <w:sz w:val="22"/>
          <w:szCs w:val="22"/>
          <w:lang w:val="en-GB" w:eastAsia="en-GB"/>
        </w:rPr>
        <w:t xml:space="preserve"> and abilities to allow them to be able to do the job.</w:t>
      </w:r>
    </w:p>
    <w:p w14:paraId="3FE9F23F" w14:textId="77777777" w:rsidR="0017789B" w:rsidRPr="00983B78" w:rsidRDefault="0017789B" w:rsidP="00B37FC2">
      <w:pPr>
        <w:autoSpaceDE w:val="0"/>
        <w:autoSpaceDN w:val="0"/>
        <w:adjustRightInd w:val="0"/>
        <w:ind w:left="360"/>
        <w:jc w:val="both"/>
        <w:rPr>
          <w:rFonts w:cs="Arial"/>
          <w:b/>
          <w:sz w:val="22"/>
          <w:szCs w:val="22"/>
          <w:lang w:val="en-GB" w:eastAsia="en-GB"/>
        </w:rPr>
      </w:pPr>
    </w:p>
    <w:p w14:paraId="431E62F5" w14:textId="52E2B9A9" w:rsidR="0017789B" w:rsidRPr="00AF4FE3" w:rsidRDefault="009502F2" w:rsidP="009502F2">
      <w:pPr>
        <w:keepNext/>
        <w:ind w:left="720" w:hanging="720"/>
        <w:jc w:val="both"/>
        <w:outlineLvl w:val="2"/>
        <w:rPr>
          <w:rFonts w:cs="Arial"/>
          <w:b/>
          <w:sz w:val="24"/>
          <w:szCs w:val="24"/>
          <w:lang w:val="en-GB" w:eastAsia="en-GB"/>
        </w:rPr>
      </w:pPr>
      <w:r w:rsidRPr="00AF4FE3">
        <w:rPr>
          <w:rFonts w:cs="Arial"/>
          <w:b/>
          <w:sz w:val="24"/>
          <w:szCs w:val="24"/>
          <w:lang w:val="en-GB" w:eastAsia="en-GB"/>
        </w:rPr>
        <w:t>5.</w:t>
      </w:r>
      <w:r w:rsidR="006C7682" w:rsidRPr="00AF4FE3">
        <w:rPr>
          <w:rFonts w:cs="Arial"/>
          <w:b/>
          <w:sz w:val="24"/>
          <w:szCs w:val="24"/>
          <w:lang w:val="en-GB" w:eastAsia="en-GB"/>
        </w:rPr>
        <w:t xml:space="preserve"> </w:t>
      </w:r>
      <w:r w:rsidRPr="00AF4FE3">
        <w:rPr>
          <w:rFonts w:cs="Arial"/>
          <w:b/>
          <w:sz w:val="24"/>
          <w:szCs w:val="24"/>
          <w:lang w:val="en-GB" w:eastAsia="en-GB"/>
        </w:rPr>
        <w:t>Equality Training</w:t>
      </w:r>
    </w:p>
    <w:p w14:paraId="08CE6F91" w14:textId="77777777" w:rsidR="00B37FC2" w:rsidRPr="00983B78" w:rsidRDefault="00B37FC2" w:rsidP="009502F2">
      <w:pPr>
        <w:keepNext/>
        <w:ind w:left="720" w:hanging="720"/>
        <w:jc w:val="both"/>
        <w:outlineLvl w:val="2"/>
        <w:rPr>
          <w:rFonts w:cs="Arial"/>
          <w:b/>
          <w:sz w:val="22"/>
          <w:szCs w:val="22"/>
          <w:lang w:val="en-GB" w:eastAsia="en-GB"/>
        </w:rPr>
      </w:pPr>
    </w:p>
    <w:p w14:paraId="45AF6665" w14:textId="77777777" w:rsidR="0017789B" w:rsidRPr="00983B78" w:rsidRDefault="0017789B" w:rsidP="00B37FC2">
      <w:pPr>
        <w:jc w:val="both"/>
        <w:rPr>
          <w:rFonts w:cs="Arial"/>
          <w:sz w:val="22"/>
          <w:szCs w:val="22"/>
          <w:lang w:val="en-GB" w:eastAsia="en-GB"/>
        </w:rPr>
      </w:pPr>
      <w:r w:rsidRPr="00983B78">
        <w:rPr>
          <w:rFonts w:cs="Arial"/>
          <w:sz w:val="22"/>
          <w:szCs w:val="22"/>
          <w:lang w:val="en-GB" w:eastAsia="en-GB"/>
        </w:rPr>
        <w:t>Equality information is included in induction programme.</w:t>
      </w:r>
    </w:p>
    <w:p w14:paraId="61CDCEAD" w14:textId="77777777" w:rsidR="0017789B" w:rsidRPr="00983B78" w:rsidRDefault="0017789B" w:rsidP="00B37FC2">
      <w:pPr>
        <w:jc w:val="both"/>
        <w:rPr>
          <w:rFonts w:cs="Arial"/>
          <w:sz w:val="22"/>
          <w:szCs w:val="22"/>
          <w:lang w:val="en-GB" w:eastAsia="en-GB"/>
        </w:rPr>
      </w:pPr>
    </w:p>
    <w:p w14:paraId="4EB148CB" w14:textId="77777777" w:rsidR="0017789B" w:rsidRPr="00983B78" w:rsidRDefault="0017789B" w:rsidP="00B37FC2">
      <w:pPr>
        <w:jc w:val="both"/>
        <w:rPr>
          <w:rFonts w:cs="Arial"/>
          <w:sz w:val="22"/>
          <w:szCs w:val="22"/>
          <w:lang w:val="en-GB" w:eastAsia="en-GB"/>
        </w:rPr>
      </w:pPr>
      <w:r w:rsidRPr="00983B78">
        <w:rPr>
          <w:rFonts w:cs="Arial"/>
          <w:sz w:val="22"/>
          <w:szCs w:val="22"/>
          <w:lang w:val="en-GB" w:eastAsia="en-GB"/>
        </w:rPr>
        <w:t xml:space="preserve">Training will be provided for managers on this policy and the associated arrangements. </w:t>
      </w:r>
      <w:r w:rsidR="009502F2" w:rsidRPr="00983B78">
        <w:rPr>
          <w:rFonts w:cs="Arial"/>
          <w:sz w:val="22"/>
          <w:szCs w:val="22"/>
          <w:lang w:val="en-GB" w:eastAsia="en-GB"/>
        </w:rPr>
        <w:t>Any personnel</w:t>
      </w:r>
      <w:r w:rsidRPr="00983B78">
        <w:rPr>
          <w:rFonts w:cs="Arial"/>
          <w:sz w:val="22"/>
          <w:szCs w:val="22"/>
          <w:lang w:val="en-GB" w:eastAsia="en-GB"/>
        </w:rPr>
        <w:t xml:space="preserve"> who have an involvement in the recruitment and selection process will receive training.</w:t>
      </w:r>
    </w:p>
    <w:p w14:paraId="6BB9E253" w14:textId="77777777" w:rsidR="0017789B" w:rsidRPr="00983B78" w:rsidRDefault="0017789B" w:rsidP="00B37FC2">
      <w:pPr>
        <w:jc w:val="both"/>
        <w:rPr>
          <w:rFonts w:cs="Arial"/>
          <w:sz w:val="22"/>
          <w:szCs w:val="22"/>
          <w:lang w:val="en-GB" w:eastAsia="en-GB"/>
        </w:rPr>
      </w:pPr>
    </w:p>
    <w:p w14:paraId="1DA309FD" w14:textId="77777777" w:rsidR="00A92B2C" w:rsidRPr="00983B78" w:rsidRDefault="00A92B2C" w:rsidP="00B37FC2">
      <w:pPr>
        <w:jc w:val="both"/>
        <w:rPr>
          <w:rFonts w:cs="Arial"/>
          <w:sz w:val="22"/>
          <w:szCs w:val="22"/>
        </w:rPr>
      </w:pPr>
      <w:r w:rsidRPr="00983B78">
        <w:rPr>
          <w:rFonts w:cs="Arial"/>
          <w:sz w:val="22"/>
          <w:szCs w:val="22"/>
        </w:rPr>
        <w:t xml:space="preserve">People must not be unfairly discriminated against because of any of </w:t>
      </w:r>
      <w:r w:rsidR="00F635B4" w:rsidRPr="00983B78">
        <w:rPr>
          <w:rFonts w:cs="Arial"/>
          <w:sz w:val="22"/>
          <w:szCs w:val="22"/>
        </w:rPr>
        <w:t>the previously documented protected</w:t>
      </w:r>
      <w:r w:rsidRPr="00983B78">
        <w:rPr>
          <w:rFonts w:cs="Arial"/>
          <w:sz w:val="22"/>
          <w:szCs w:val="22"/>
        </w:rPr>
        <w:t xml:space="preserve"> factors and </w:t>
      </w:r>
      <w:r w:rsidR="00F635B4" w:rsidRPr="00983B78">
        <w:rPr>
          <w:rFonts w:cs="Arial"/>
          <w:sz w:val="22"/>
          <w:szCs w:val="22"/>
        </w:rPr>
        <w:t>staff and volunteers</w:t>
      </w:r>
      <w:r w:rsidRPr="00983B78">
        <w:rPr>
          <w:rFonts w:cs="Arial"/>
          <w:sz w:val="22"/>
          <w:szCs w:val="22"/>
        </w:rPr>
        <w:t xml:space="preserve"> must all contribute to creating a positive learning and working environment where discriminatory practices and discrimination no longer happen.</w:t>
      </w:r>
    </w:p>
    <w:p w14:paraId="23DE523C" w14:textId="77777777" w:rsidR="00FF1FC6" w:rsidRPr="00983B78" w:rsidRDefault="00FF1FC6" w:rsidP="00B37FC2">
      <w:pPr>
        <w:jc w:val="both"/>
        <w:rPr>
          <w:rFonts w:cs="Arial"/>
          <w:sz w:val="22"/>
          <w:szCs w:val="22"/>
        </w:rPr>
      </w:pPr>
    </w:p>
    <w:p w14:paraId="2A4A2037" w14:textId="77777777" w:rsidR="00FF1FC6" w:rsidRPr="00983B78" w:rsidRDefault="006A7E5D" w:rsidP="00B37FC2">
      <w:pPr>
        <w:jc w:val="both"/>
        <w:rPr>
          <w:rFonts w:cs="Arial"/>
          <w:color w:val="000000"/>
          <w:sz w:val="22"/>
          <w:szCs w:val="22"/>
        </w:rPr>
      </w:pPr>
      <w:r w:rsidRPr="00983B78">
        <w:rPr>
          <w:rFonts w:cs="Arial"/>
          <w:sz w:val="22"/>
          <w:szCs w:val="22"/>
        </w:rPr>
        <w:t>Nottingham Muslim Women’s Network (NMWN)</w:t>
      </w:r>
      <w:r w:rsidRPr="00983B78">
        <w:rPr>
          <w:rFonts w:cs="Arial"/>
          <w:color w:val="FF0000"/>
          <w:sz w:val="22"/>
          <w:szCs w:val="22"/>
        </w:rPr>
        <w:t xml:space="preserve"> </w:t>
      </w:r>
      <w:proofErr w:type="spellStart"/>
      <w:r w:rsidR="00F635B4" w:rsidRPr="00983B78">
        <w:rPr>
          <w:rFonts w:cs="Arial"/>
          <w:color w:val="000000"/>
          <w:sz w:val="22"/>
          <w:szCs w:val="22"/>
        </w:rPr>
        <w:t>recognises</w:t>
      </w:r>
      <w:proofErr w:type="spellEnd"/>
      <w:r w:rsidR="00F635B4" w:rsidRPr="00983B78">
        <w:rPr>
          <w:rFonts w:cs="Arial"/>
          <w:color w:val="000000"/>
          <w:sz w:val="22"/>
          <w:szCs w:val="22"/>
        </w:rPr>
        <w:t xml:space="preserve"> that</w:t>
      </w:r>
      <w:r w:rsidR="00FF1FC6" w:rsidRPr="00983B78">
        <w:rPr>
          <w:rFonts w:cs="Arial"/>
          <w:color w:val="000000"/>
          <w:sz w:val="22"/>
          <w:szCs w:val="22"/>
        </w:rPr>
        <w:t xml:space="preserve"> certain individuals and groups are discriminated against and is committed to working towards eliminating all forms of discrimination through its own work and through its employment policies and practices. </w:t>
      </w:r>
    </w:p>
    <w:p w14:paraId="5043CB0F" w14:textId="77777777" w:rsidR="00C749CC" w:rsidRPr="00983B78" w:rsidRDefault="00C749CC" w:rsidP="0017789B">
      <w:pPr>
        <w:jc w:val="both"/>
        <w:rPr>
          <w:rFonts w:cs="Arial"/>
          <w:b/>
          <w:sz w:val="22"/>
          <w:szCs w:val="22"/>
        </w:rPr>
      </w:pPr>
    </w:p>
    <w:p w14:paraId="0549D16B" w14:textId="5101AEC0" w:rsidR="000B3218" w:rsidRPr="004E37A9" w:rsidRDefault="00B37FC2" w:rsidP="0017789B">
      <w:pPr>
        <w:jc w:val="both"/>
        <w:rPr>
          <w:rFonts w:cs="Arial"/>
          <w:b/>
          <w:sz w:val="24"/>
          <w:szCs w:val="24"/>
        </w:rPr>
      </w:pPr>
      <w:r w:rsidRPr="004E37A9">
        <w:rPr>
          <w:rFonts w:cs="Arial"/>
          <w:b/>
          <w:sz w:val="24"/>
          <w:szCs w:val="24"/>
        </w:rPr>
        <w:t>6.</w:t>
      </w:r>
      <w:r w:rsidR="006C7682" w:rsidRPr="004E37A9">
        <w:rPr>
          <w:rFonts w:cs="Arial"/>
          <w:b/>
          <w:sz w:val="24"/>
          <w:szCs w:val="24"/>
        </w:rPr>
        <w:t xml:space="preserve"> </w:t>
      </w:r>
      <w:r w:rsidR="000B3218" w:rsidRPr="004E37A9">
        <w:rPr>
          <w:rFonts w:cs="Arial"/>
          <w:b/>
          <w:sz w:val="24"/>
          <w:szCs w:val="24"/>
        </w:rPr>
        <w:t xml:space="preserve">Diversity </w:t>
      </w:r>
    </w:p>
    <w:p w14:paraId="07459315" w14:textId="77777777" w:rsidR="000B3218" w:rsidRPr="00983B78" w:rsidRDefault="000B3218" w:rsidP="0017789B">
      <w:pPr>
        <w:jc w:val="both"/>
        <w:rPr>
          <w:rFonts w:cs="Arial"/>
          <w:sz w:val="22"/>
          <w:szCs w:val="22"/>
        </w:rPr>
      </w:pPr>
    </w:p>
    <w:p w14:paraId="661B77ED" w14:textId="77777777" w:rsidR="00A92B2C" w:rsidRPr="00983B78" w:rsidRDefault="00A92B2C" w:rsidP="0017789B">
      <w:pPr>
        <w:jc w:val="both"/>
        <w:rPr>
          <w:rFonts w:cs="Arial"/>
          <w:sz w:val="22"/>
          <w:szCs w:val="22"/>
        </w:rPr>
      </w:pPr>
      <w:r w:rsidRPr="00983B78">
        <w:rPr>
          <w:rFonts w:cs="Arial"/>
          <w:sz w:val="22"/>
          <w:szCs w:val="22"/>
        </w:rPr>
        <w:t>Diversity is about respecting and valuing all forms of difference in individuals and positively striving to meet the needs of d</w:t>
      </w:r>
      <w:r w:rsidR="000B3218" w:rsidRPr="00983B78">
        <w:rPr>
          <w:rFonts w:cs="Arial"/>
          <w:sz w:val="22"/>
          <w:szCs w:val="22"/>
        </w:rPr>
        <w:t>ifferent people.</w:t>
      </w:r>
      <w:r w:rsidRPr="00983B78">
        <w:rPr>
          <w:rFonts w:cs="Arial"/>
          <w:sz w:val="22"/>
          <w:szCs w:val="22"/>
        </w:rPr>
        <w:t xml:space="preserve"> It goes beyond equal opportunities legislation, encompassing any aspect of an individual that isn’t directly related to their ability to do a specific job or undertake a particular task</w:t>
      </w:r>
      <w:r w:rsidR="000B3218" w:rsidRPr="00983B78">
        <w:rPr>
          <w:rFonts w:cs="Arial"/>
          <w:sz w:val="22"/>
          <w:szCs w:val="22"/>
        </w:rPr>
        <w:t xml:space="preserve"> such as:</w:t>
      </w:r>
    </w:p>
    <w:p w14:paraId="6537F28F" w14:textId="77777777" w:rsidR="000B3218" w:rsidRPr="00983B78" w:rsidRDefault="000B3218" w:rsidP="0017789B">
      <w:pPr>
        <w:jc w:val="both"/>
        <w:rPr>
          <w:rFonts w:cs="Arial"/>
          <w:sz w:val="22"/>
          <w:szCs w:val="22"/>
        </w:rPr>
      </w:pPr>
    </w:p>
    <w:p w14:paraId="73020AA9" w14:textId="77777777" w:rsidR="000B3218" w:rsidRPr="00983B78" w:rsidRDefault="000B3218" w:rsidP="0017789B">
      <w:pPr>
        <w:numPr>
          <w:ilvl w:val="0"/>
          <w:numId w:val="9"/>
        </w:numPr>
        <w:jc w:val="both"/>
        <w:rPr>
          <w:rFonts w:cs="Arial"/>
          <w:sz w:val="22"/>
          <w:szCs w:val="22"/>
        </w:rPr>
      </w:pPr>
      <w:r w:rsidRPr="00983B78">
        <w:rPr>
          <w:rFonts w:cs="Arial"/>
          <w:sz w:val="22"/>
          <w:szCs w:val="22"/>
        </w:rPr>
        <w:t>Approach to work</w:t>
      </w:r>
    </w:p>
    <w:p w14:paraId="513567CE" w14:textId="77777777" w:rsidR="000B3218" w:rsidRPr="00983B78" w:rsidRDefault="000B3218" w:rsidP="0017789B">
      <w:pPr>
        <w:numPr>
          <w:ilvl w:val="0"/>
          <w:numId w:val="9"/>
        </w:numPr>
        <w:jc w:val="both"/>
        <w:rPr>
          <w:rFonts w:cs="Arial"/>
          <w:sz w:val="22"/>
          <w:szCs w:val="22"/>
        </w:rPr>
      </w:pPr>
      <w:r w:rsidRPr="00983B78">
        <w:rPr>
          <w:rFonts w:cs="Arial"/>
          <w:sz w:val="22"/>
          <w:szCs w:val="22"/>
        </w:rPr>
        <w:t>Values</w:t>
      </w:r>
    </w:p>
    <w:p w14:paraId="718EE1A2" w14:textId="77777777" w:rsidR="000B3218" w:rsidRPr="00983B78" w:rsidRDefault="000B3218" w:rsidP="0017789B">
      <w:pPr>
        <w:numPr>
          <w:ilvl w:val="0"/>
          <w:numId w:val="9"/>
        </w:numPr>
        <w:jc w:val="both"/>
        <w:rPr>
          <w:rFonts w:cs="Arial"/>
          <w:sz w:val="22"/>
          <w:szCs w:val="22"/>
        </w:rPr>
      </w:pPr>
      <w:r w:rsidRPr="00983B78">
        <w:rPr>
          <w:rFonts w:cs="Arial"/>
          <w:sz w:val="22"/>
          <w:szCs w:val="22"/>
        </w:rPr>
        <w:t>Experience</w:t>
      </w:r>
    </w:p>
    <w:p w14:paraId="29ADEDAC" w14:textId="77777777" w:rsidR="000B3218" w:rsidRPr="00983B78" w:rsidRDefault="000B3218" w:rsidP="0017789B">
      <w:pPr>
        <w:numPr>
          <w:ilvl w:val="0"/>
          <w:numId w:val="9"/>
        </w:numPr>
        <w:jc w:val="both"/>
        <w:rPr>
          <w:rFonts w:cs="Arial"/>
          <w:sz w:val="22"/>
          <w:szCs w:val="22"/>
        </w:rPr>
      </w:pPr>
      <w:r w:rsidRPr="00983B78">
        <w:rPr>
          <w:rFonts w:cs="Arial"/>
          <w:sz w:val="22"/>
          <w:szCs w:val="22"/>
        </w:rPr>
        <w:t>Family commitments</w:t>
      </w:r>
    </w:p>
    <w:p w14:paraId="2CBA6E93" w14:textId="77777777" w:rsidR="000B3218" w:rsidRPr="00983B78" w:rsidRDefault="000B3218" w:rsidP="0017789B">
      <w:pPr>
        <w:numPr>
          <w:ilvl w:val="0"/>
          <w:numId w:val="9"/>
        </w:numPr>
        <w:jc w:val="both"/>
        <w:rPr>
          <w:rFonts w:cs="Arial"/>
          <w:sz w:val="22"/>
          <w:szCs w:val="22"/>
        </w:rPr>
      </w:pPr>
      <w:r w:rsidRPr="00983B78">
        <w:rPr>
          <w:rFonts w:cs="Arial"/>
          <w:sz w:val="22"/>
          <w:szCs w:val="22"/>
        </w:rPr>
        <w:t>Where someone lives</w:t>
      </w:r>
    </w:p>
    <w:p w14:paraId="6DFB9E20" w14:textId="77777777" w:rsidR="000B3218" w:rsidRPr="00983B78" w:rsidRDefault="000B3218" w:rsidP="0017789B">
      <w:pPr>
        <w:jc w:val="both"/>
        <w:rPr>
          <w:rFonts w:cs="Arial"/>
          <w:sz w:val="22"/>
          <w:szCs w:val="22"/>
        </w:rPr>
      </w:pPr>
    </w:p>
    <w:p w14:paraId="1CDF8C76" w14:textId="77777777" w:rsidR="00A92B2C" w:rsidRPr="00983B78" w:rsidRDefault="00A92B2C" w:rsidP="0017789B">
      <w:pPr>
        <w:jc w:val="both"/>
        <w:rPr>
          <w:rFonts w:cs="Arial"/>
          <w:sz w:val="22"/>
          <w:szCs w:val="22"/>
        </w:rPr>
      </w:pPr>
      <w:r w:rsidRPr="00983B78">
        <w:rPr>
          <w:rFonts w:cs="Arial"/>
          <w:sz w:val="22"/>
          <w:szCs w:val="22"/>
        </w:rPr>
        <w:t xml:space="preserve">People with different backgrounds and attitudes bring fresh ideas and perceptions, and as a diverse </w:t>
      </w:r>
      <w:proofErr w:type="spellStart"/>
      <w:r w:rsidRPr="00983B78">
        <w:rPr>
          <w:rFonts w:cs="Arial"/>
          <w:sz w:val="22"/>
          <w:szCs w:val="22"/>
        </w:rPr>
        <w:t>organisation</w:t>
      </w:r>
      <w:proofErr w:type="spellEnd"/>
      <w:r w:rsidRPr="00983B78">
        <w:rPr>
          <w:rFonts w:cs="Arial"/>
          <w:sz w:val="22"/>
          <w:szCs w:val="22"/>
        </w:rPr>
        <w:t xml:space="preserve"> we can draw upon the widest range of experiences so that we can offer the best services possible and be a welcoming place to work.</w:t>
      </w:r>
    </w:p>
    <w:p w14:paraId="70DF9E56" w14:textId="77777777" w:rsidR="00A92B2C" w:rsidRPr="00983B78" w:rsidRDefault="00A92B2C" w:rsidP="0017789B">
      <w:pPr>
        <w:jc w:val="both"/>
        <w:rPr>
          <w:rFonts w:cs="Arial"/>
          <w:sz w:val="22"/>
          <w:szCs w:val="22"/>
        </w:rPr>
      </w:pPr>
    </w:p>
    <w:p w14:paraId="491533D5" w14:textId="77777777" w:rsidR="00FF1FC6" w:rsidRPr="00983B78" w:rsidRDefault="006A7E5D" w:rsidP="0017789B">
      <w:pPr>
        <w:jc w:val="both"/>
        <w:rPr>
          <w:rFonts w:cs="Arial"/>
          <w:sz w:val="22"/>
          <w:szCs w:val="22"/>
        </w:rPr>
      </w:pPr>
      <w:r w:rsidRPr="00983B78">
        <w:rPr>
          <w:rFonts w:cs="Arial"/>
          <w:sz w:val="22"/>
          <w:szCs w:val="22"/>
        </w:rPr>
        <w:t xml:space="preserve">Nottingham Muslim Women’s Network (NMWN) </w:t>
      </w:r>
      <w:r w:rsidR="00FF1FC6" w:rsidRPr="00983B78">
        <w:rPr>
          <w:rFonts w:cs="Arial"/>
          <w:sz w:val="22"/>
          <w:szCs w:val="22"/>
        </w:rPr>
        <w:t xml:space="preserve">will actively encourage diversity to </w:t>
      </w:r>
      <w:proofErr w:type="spellStart"/>
      <w:r w:rsidR="00051FFA" w:rsidRPr="00983B78">
        <w:rPr>
          <w:rFonts w:cs="Arial"/>
          <w:sz w:val="22"/>
          <w:szCs w:val="22"/>
        </w:rPr>
        <w:t>maximis</w:t>
      </w:r>
      <w:r w:rsidR="00FF1FC6" w:rsidRPr="00983B78">
        <w:rPr>
          <w:rFonts w:cs="Arial"/>
          <w:sz w:val="22"/>
          <w:szCs w:val="22"/>
        </w:rPr>
        <w:t>e</w:t>
      </w:r>
      <w:proofErr w:type="spellEnd"/>
      <w:r w:rsidR="00FF1FC6" w:rsidRPr="00983B78">
        <w:rPr>
          <w:rFonts w:cs="Arial"/>
          <w:sz w:val="22"/>
          <w:szCs w:val="22"/>
        </w:rPr>
        <w:t xml:space="preserve"> achievement, creativity and good practice and to bring benefits to individuals and communities. We will encourage all people we work with, and for, to contribute to an </w:t>
      </w:r>
      <w:r w:rsidR="004348AC" w:rsidRPr="00983B78">
        <w:rPr>
          <w:rFonts w:cs="Arial"/>
          <w:sz w:val="22"/>
          <w:szCs w:val="22"/>
        </w:rPr>
        <w:t>e</w:t>
      </w:r>
      <w:r w:rsidR="00051FFA" w:rsidRPr="00983B78">
        <w:rPr>
          <w:rFonts w:cs="Arial"/>
          <w:sz w:val="22"/>
          <w:szCs w:val="22"/>
        </w:rPr>
        <w:t>nvironment</w:t>
      </w:r>
      <w:r w:rsidR="00FF1FC6" w:rsidRPr="00983B78">
        <w:rPr>
          <w:rFonts w:cs="Arial"/>
          <w:sz w:val="22"/>
          <w:szCs w:val="22"/>
        </w:rPr>
        <w:t xml:space="preserve"> in which people feel comfortable expressing how they feel and what they need, knowing they will be </w:t>
      </w:r>
      <w:r w:rsidR="00051FFA" w:rsidRPr="00983B78">
        <w:rPr>
          <w:rFonts w:cs="Arial"/>
          <w:sz w:val="22"/>
          <w:szCs w:val="22"/>
        </w:rPr>
        <w:t>treated</w:t>
      </w:r>
      <w:r w:rsidR="00FF1FC6" w:rsidRPr="00983B78">
        <w:rPr>
          <w:rFonts w:cs="Arial"/>
          <w:sz w:val="22"/>
          <w:szCs w:val="22"/>
        </w:rPr>
        <w:t xml:space="preserve"> with respect and that their contribution is valued.</w:t>
      </w:r>
      <w:r w:rsidR="00051FFA" w:rsidRPr="00983B78">
        <w:rPr>
          <w:rFonts w:cs="Arial"/>
          <w:sz w:val="22"/>
          <w:szCs w:val="22"/>
        </w:rPr>
        <w:t xml:space="preserve">  We will </w:t>
      </w:r>
      <w:proofErr w:type="spellStart"/>
      <w:r w:rsidR="009538AB" w:rsidRPr="00983B78">
        <w:rPr>
          <w:rFonts w:cs="Arial"/>
          <w:sz w:val="22"/>
          <w:szCs w:val="22"/>
        </w:rPr>
        <w:t>e</w:t>
      </w:r>
      <w:r w:rsidR="00051FFA" w:rsidRPr="00983B78">
        <w:rPr>
          <w:rFonts w:cs="Arial"/>
          <w:sz w:val="22"/>
          <w:szCs w:val="22"/>
        </w:rPr>
        <w:t>ndeavour</w:t>
      </w:r>
      <w:proofErr w:type="spellEnd"/>
      <w:r w:rsidR="00051FFA" w:rsidRPr="00983B78">
        <w:rPr>
          <w:rFonts w:cs="Arial"/>
          <w:sz w:val="22"/>
          <w:szCs w:val="22"/>
        </w:rPr>
        <w:t xml:space="preserve"> to deliver services in a way that genuinely </w:t>
      </w:r>
      <w:proofErr w:type="spellStart"/>
      <w:r w:rsidR="00051FFA" w:rsidRPr="00983B78">
        <w:rPr>
          <w:rFonts w:cs="Arial"/>
          <w:sz w:val="22"/>
          <w:szCs w:val="22"/>
        </w:rPr>
        <w:t>recognises</w:t>
      </w:r>
      <w:proofErr w:type="spellEnd"/>
      <w:r w:rsidR="00051FFA" w:rsidRPr="00983B78">
        <w:rPr>
          <w:rFonts w:cs="Arial"/>
          <w:sz w:val="22"/>
          <w:szCs w:val="22"/>
        </w:rPr>
        <w:t xml:space="preserve"> the importance of an inclusive society and that brings opportunities and access, not barriers to individuals.</w:t>
      </w:r>
    </w:p>
    <w:p w14:paraId="44E871BC" w14:textId="77777777" w:rsidR="00FF1FC6" w:rsidRPr="00983B78" w:rsidRDefault="00FF1FC6" w:rsidP="0017789B">
      <w:pPr>
        <w:jc w:val="both"/>
        <w:rPr>
          <w:rFonts w:cs="Arial"/>
          <w:sz w:val="22"/>
          <w:szCs w:val="22"/>
        </w:rPr>
      </w:pPr>
    </w:p>
    <w:p w14:paraId="144A5D23" w14:textId="77777777" w:rsidR="004348AC" w:rsidRPr="00983B78" w:rsidRDefault="004348AC" w:rsidP="0017789B">
      <w:pPr>
        <w:jc w:val="both"/>
        <w:rPr>
          <w:rFonts w:cs="Arial"/>
          <w:sz w:val="22"/>
          <w:szCs w:val="22"/>
        </w:rPr>
      </w:pPr>
    </w:p>
    <w:p w14:paraId="55041A3A" w14:textId="77777777" w:rsidR="004E37A9" w:rsidRDefault="004E37A9" w:rsidP="0017789B">
      <w:pPr>
        <w:pStyle w:val="Heading2"/>
        <w:spacing w:before="0" w:after="0"/>
        <w:jc w:val="both"/>
        <w:rPr>
          <w:rFonts w:cs="Arial"/>
          <w:color w:val="000000"/>
          <w:sz w:val="22"/>
          <w:szCs w:val="22"/>
          <w:lang w:val="en-GB"/>
        </w:rPr>
      </w:pPr>
    </w:p>
    <w:p w14:paraId="7906C9F8" w14:textId="4E921388" w:rsidR="000843E3" w:rsidRPr="004B2A7C" w:rsidRDefault="00B626FD" w:rsidP="0017789B">
      <w:pPr>
        <w:pStyle w:val="Heading2"/>
        <w:spacing w:before="0" w:after="0"/>
        <w:jc w:val="both"/>
        <w:rPr>
          <w:rFonts w:cs="Arial"/>
          <w:color w:val="000000"/>
          <w:sz w:val="24"/>
          <w:szCs w:val="24"/>
        </w:rPr>
      </w:pPr>
      <w:r w:rsidRPr="004B2A7C">
        <w:rPr>
          <w:rFonts w:cs="Arial"/>
          <w:color w:val="000000"/>
          <w:sz w:val="24"/>
          <w:szCs w:val="24"/>
          <w:lang w:val="en-GB"/>
        </w:rPr>
        <w:t>7</w:t>
      </w:r>
      <w:r w:rsidR="000843E3" w:rsidRPr="004B2A7C">
        <w:rPr>
          <w:rFonts w:cs="Arial"/>
          <w:color w:val="000000"/>
          <w:sz w:val="24"/>
          <w:szCs w:val="24"/>
        </w:rPr>
        <w:t>.</w:t>
      </w:r>
      <w:r w:rsidR="006C7682" w:rsidRPr="004B2A7C">
        <w:rPr>
          <w:rFonts w:cs="Arial"/>
          <w:color w:val="000000"/>
          <w:sz w:val="24"/>
          <w:szCs w:val="24"/>
        </w:rPr>
        <w:t xml:space="preserve"> </w:t>
      </w:r>
      <w:r w:rsidR="009B1DA0" w:rsidRPr="004B2A7C">
        <w:rPr>
          <w:rFonts w:cs="Arial"/>
          <w:color w:val="000000"/>
          <w:sz w:val="24"/>
          <w:szCs w:val="24"/>
        </w:rPr>
        <w:t>Equality and Diversity Framework</w:t>
      </w:r>
      <w:r w:rsidR="000843E3" w:rsidRPr="004B2A7C">
        <w:rPr>
          <w:rFonts w:cs="Arial"/>
          <w:color w:val="000000"/>
          <w:sz w:val="24"/>
          <w:szCs w:val="24"/>
        </w:rPr>
        <w:t xml:space="preserve"> </w:t>
      </w:r>
    </w:p>
    <w:p w14:paraId="738610EB" w14:textId="77777777" w:rsidR="000843E3" w:rsidRPr="00983B78" w:rsidRDefault="000843E3" w:rsidP="0017789B">
      <w:pPr>
        <w:pStyle w:val="Heading2"/>
        <w:spacing w:before="0" w:after="0"/>
        <w:jc w:val="both"/>
        <w:rPr>
          <w:rFonts w:cs="Arial"/>
          <w:color w:val="000000"/>
          <w:sz w:val="22"/>
          <w:szCs w:val="22"/>
        </w:rPr>
      </w:pPr>
    </w:p>
    <w:p w14:paraId="512BC309" w14:textId="57D7A806" w:rsidR="000843E3" w:rsidRPr="00983B78" w:rsidRDefault="004B2A7C" w:rsidP="0017789B">
      <w:pPr>
        <w:pStyle w:val="Heading2"/>
        <w:spacing w:before="0" w:after="0"/>
        <w:jc w:val="both"/>
        <w:rPr>
          <w:rFonts w:cs="Arial"/>
          <w:color w:val="000000"/>
          <w:sz w:val="22"/>
          <w:szCs w:val="22"/>
        </w:rPr>
      </w:pPr>
      <w:r>
        <w:rPr>
          <w:rFonts w:cs="Arial"/>
          <w:color w:val="000000"/>
          <w:sz w:val="22"/>
          <w:szCs w:val="22"/>
          <w:lang w:val="en-GB"/>
        </w:rPr>
        <w:tab/>
      </w:r>
      <w:r w:rsidR="00B626FD" w:rsidRPr="00983B78">
        <w:rPr>
          <w:rFonts w:cs="Arial"/>
          <w:color w:val="000000"/>
          <w:sz w:val="22"/>
          <w:szCs w:val="22"/>
          <w:lang w:val="en-GB"/>
        </w:rPr>
        <w:t>7</w:t>
      </w:r>
      <w:r w:rsidR="000843E3" w:rsidRPr="00983B78">
        <w:rPr>
          <w:rFonts w:cs="Arial"/>
          <w:color w:val="000000"/>
          <w:sz w:val="22"/>
          <w:szCs w:val="22"/>
        </w:rPr>
        <w:t>.1</w:t>
      </w:r>
      <w:r w:rsidR="000843E3" w:rsidRPr="00983B78">
        <w:rPr>
          <w:rFonts w:cs="Arial"/>
          <w:color w:val="000000"/>
          <w:sz w:val="22"/>
          <w:szCs w:val="22"/>
        </w:rPr>
        <w:tab/>
        <w:t>Expectations</w:t>
      </w:r>
    </w:p>
    <w:p w14:paraId="637805D2" w14:textId="77777777" w:rsidR="000843E3" w:rsidRPr="00983B78" w:rsidRDefault="000843E3" w:rsidP="0017789B">
      <w:pPr>
        <w:jc w:val="both"/>
        <w:rPr>
          <w:rFonts w:cs="Arial"/>
          <w:color w:val="000000"/>
          <w:sz w:val="22"/>
          <w:szCs w:val="22"/>
        </w:rPr>
      </w:pPr>
    </w:p>
    <w:p w14:paraId="66E00CD9" w14:textId="77777777" w:rsidR="00E038D9" w:rsidRPr="00983B78" w:rsidRDefault="000843E3" w:rsidP="004B2A7C">
      <w:pPr>
        <w:ind w:left="720"/>
        <w:jc w:val="both"/>
        <w:rPr>
          <w:rFonts w:cs="Arial"/>
          <w:color w:val="000000"/>
          <w:sz w:val="22"/>
          <w:szCs w:val="22"/>
        </w:rPr>
      </w:pPr>
      <w:r w:rsidRPr="00983B78">
        <w:rPr>
          <w:rFonts w:cs="Arial"/>
          <w:color w:val="000000"/>
          <w:sz w:val="22"/>
          <w:szCs w:val="22"/>
        </w:rPr>
        <w:t xml:space="preserve">Responsibility for implementing and developing the policy rests with the Trustees. However, we believe that all who work with or for the </w:t>
      </w:r>
      <w:proofErr w:type="spellStart"/>
      <w:r w:rsidRPr="00983B78">
        <w:rPr>
          <w:rFonts w:cs="Arial"/>
          <w:color w:val="000000"/>
          <w:sz w:val="22"/>
          <w:szCs w:val="22"/>
        </w:rPr>
        <w:t>organisation</w:t>
      </w:r>
      <w:proofErr w:type="spellEnd"/>
      <w:r w:rsidRPr="00983B78">
        <w:rPr>
          <w:rFonts w:cs="Arial"/>
          <w:color w:val="000000"/>
          <w:sz w:val="22"/>
          <w:szCs w:val="22"/>
        </w:rPr>
        <w:t xml:space="preserve"> have an individual responsibility: to accept the policy and ensure </w:t>
      </w:r>
      <w:proofErr w:type="gramStart"/>
      <w:r w:rsidRPr="00983B78">
        <w:rPr>
          <w:rFonts w:cs="Arial"/>
          <w:color w:val="000000"/>
          <w:sz w:val="22"/>
          <w:szCs w:val="22"/>
        </w:rPr>
        <w:t>a personal</w:t>
      </w:r>
      <w:proofErr w:type="gramEnd"/>
      <w:r w:rsidRPr="00983B78">
        <w:rPr>
          <w:rFonts w:cs="Arial"/>
          <w:color w:val="000000"/>
          <w:sz w:val="22"/>
          <w:szCs w:val="22"/>
        </w:rPr>
        <w:t xml:space="preserve"> involvement in its application; to co-operate actively to ensure that the environment we desire is a reality.</w:t>
      </w:r>
    </w:p>
    <w:p w14:paraId="463F29E8" w14:textId="77777777" w:rsidR="00E038D9" w:rsidRPr="00983B78" w:rsidRDefault="00E038D9" w:rsidP="0017789B">
      <w:pPr>
        <w:jc w:val="both"/>
        <w:rPr>
          <w:rFonts w:cs="Arial"/>
          <w:color w:val="000000"/>
          <w:sz w:val="22"/>
          <w:szCs w:val="22"/>
        </w:rPr>
      </w:pPr>
    </w:p>
    <w:p w14:paraId="676189B6" w14:textId="77777777" w:rsidR="00E038D9" w:rsidRPr="00983B78" w:rsidRDefault="006A7E5D" w:rsidP="0017789B">
      <w:pPr>
        <w:jc w:val="both"/>
        <w:rPr>
          <w:rFonts w:cs="Arial"/>
          <w:color w:val="000000"/>
          <w:sz w:val="22"/>
          <w:szCs w:val="22"/>
        </w:rPr>
      </w:pPr>
      <w:r w:rsidRPr="00983B78">
        <w:rPr>
          <w:rFonts w:cs="Arial"/>
          <w:color w:val="000000"/>
          <w:sz w:val="22"/>
          <w:szCs w:val="22"/>
        </w:rPr>
        <w:t xml:space="preserve">Nottingham Muslim Women’s Network (NMWN) </w:t>
      </w:r>
      <w:proofErr w:type="spellStart"/>
      <w:r w:rsidR="00E038D9" w:rsidRPr="00983B78">
        <w:rPr>
          <w:rFonts w:cs="Arial"/>
          <w:color w:val="000000"/>
          <w:sz w:val="22"/>
          <w:szCs w:val="22"/>
        </w:rPr>
        <w:t>recognises</w:t>
      </w:r>
      <w:proofErr w:type="spellEnd"/>
      <w:r w:rsidR="00E038D9" w:rsidRPr="00983B78">
        <w:rPr>
          <w:rFonts w:cs="Arial"/>
          <w:color w:val="000000"/>
          <w:sz w:val="22"/>
          <w:szCs w:val="22"/>
        </w:rPr>
        <w:t xml:space="preserve"> that passive policies do not provide equality and encourage diversity in employment, training and services. We will seek to promote equality and diversity within the following framework.</w:t>
      </w:r>
    </w:p>
    <w:p w14:paraId="3B7B4B86" w14:textId="77777777" w:rsidR="00E038D9" w:rsidRPr="00983B78" w:rsidRDefault="00E038D9" w:rsidP="0017789B">
      <w:pPr>
        <w:jc w:val="both"/>
        <w:rPr>
          <w:rFonts w:cs="Arial"/>
          <w:color w:val="000000"/>
          <w:sz w:val="22"/>
          <w:szCs w:val="22"/>
        </w:rPr>
      </w:pPr>
    </w:p>
    <w:p w14:paraId="646A3C46" w14:textId="77530B72" w:rsidR="00E038D9" w:rsidRPr="00983B78" w:rsidRDefault="00B626FD" w:rsidP="004B2A7C">
      <w:pPr>
        <w:ind w:firstLine="360"/>
        <w:jc w:val="both"/>
        <w:rPr>
          <w:rFonts w:cs="Arial"/>
          <w:b/>
          <w:sz w:val="22"/>
          <w:szCs w:val="22"/>
        </w:rPr>
      </w:pPr>
      <w:proofErr w:type="gramStart"/>
      <w:r w:rsidRPr="00983B78">
        <w:rPr>
          <w:rFonts w:cs="Arial"/>
          <w:b/>
          <w:color w:val="000000"/>
          <w:sz w:val="22"/>
          <w:szCs w:val="22"/>
        </w:rPr>
        <w:t>7</w:t>
      </w:r>
      <w:r w:rsidR="00E038D9" w:rsidRPr="00983B78">
        <w:rPr>
          <w:rFonts w:cs="Arial"/>
          <w:b/>
          <w:color w:val="000000"/>
          <w:sz w:val="22"/>
          <w:szCs w:val="22"/>
        </w:rPr>
        <w:t xml:space="preserve">.2 </w:t>
      </w:r>
      <w:r w:rsidR="006C7682" w:rsidRPr="00983B78">
        <w:rPr>
          <w:rFonts w:cs="Arial"/>
          <w:b/>
          <w:color w:val="000000"/>
          <w:sz w:val="22"/>
          <w:szCs w:val="22"/>
        </w:rPr>
        <w:t xml:space="preserve"> </w:t>
      </w:r>
      <w:r w:rsidR="00E038D9" w:rsidRPr="00983B78">
        <w:rPr>
          <w:rFonts w:cs="Arial"/>
          <w:b/>
          <w:color w:val="000000"/>
          <w:sz w:val="22"/>
          <w:szCs w:val="22"/>
        </w:rPr>
        <w:t>R</w:t>
      </w:r>
      <w:r w:rsidR="00E038D9" w:rsidRPr="00983B78">
        <w:rPr>
          <w:rFonts w:cs="Arial"/>
          <w:b/>
          <w:sz w:val="22"/>
          <w:szCs w:val="22"/>
        </w:rPr>
        <w:t>ecruitment</w:t>
      </w:r>
      <w:proofErr w:type="gramEnd"/>
      <w:r w:rsidR="00E038D9" w:rsidRPr="00983B78">
        <w:rPr>
          <w:rFonts w:cs="Arial"/>
          <w:b/>
          <w:sz w:val="22"/>
          <w:szCs w:val="22"/>
        </w:rPr>
        <w:t xml:space="preserve"> </w:t>
      </w:r>
    </w:p>
    <w:p w14:paraId="19A5551E" w14:textId="77777777" w:rsidR="00E038D9" w:rsidRPr="00983B78" w:rsidRDefault="00E038D9" w:rsidP="004B2A7C">
      <w:pPr>
        <w:pStyle w:val="NormalWeb"/>
        <w:numPr>
          <w:ilvl w:val="0"/>
          <w:numId w:val="24"/>
        </w:numPr>
        <w:ind w:left="643"/>
        <w:jc w:val="both"/>
        <w:rPr>
          <w:sz w:val="22"/>
          <w:szCs w:val="22"/>
        </w:rPr>
      </w:pPr>
      <w:r w:rsidRPr="00983B78">
        <w:rPr>
          <w:sz w:val="22"/>
          <w:szCs w:val="22"/>
        </w:rPr>
        <w:t>We will endeavour to recruit staff, Trustees and volunteers from all sections of the community.</w:t>
      </w:r>
      <w:r w:rsidR="00B626FD" w:rsidRPr="00983B78">
        <w:rPr>
          <w:sz w:val="22"/>
          <w:szCs w:val="22"/>
        </w:rPr>
        <w:t xml:space="preserve"> We will design our committee role or job specifications to allow for as wide as possible a range of transferable experience and qualifications to be </w:t>
      </w:r>
      <w:proofErr w:type="gramStart"/>
      <w:r w:rsidR="00B626FD" w:rsidRPr="00983B78">
        <w:rPr>
          <w:sz w:val="22"/>
          <w:szCs w:val="22"/>
        </w:rPr>
        <w:t>taken into account</w:t>
      </w:r>
      <w:proofErr w:type="gramEnd"/>
      <w:r w:rsidR="00B626FD" w:rsidRPr="00983B78">
        <w:rPr>
          <w:sz w:val="22"/>
          <w:szCs w:val="22"/>
        </w:rPr>
        <w:t xml:space="preserve">. </w:t>
      </w:r>
    </w:p>
    <w:p w14:paraId="3CB695B0" w14:textId="77777777" w:rsidR="00E038D9" w:rsidRPr="00983B78" w:rsidRDefault="00E038D9" w:rsidP="004B2A7C">
      <w:pPr>
        <w:numPr>
          <w:ilvl w:val="0"/>
          <w:numId w:val="24"/>
        </w:numPr>
        <w:ind w:left="643"/>
        <w:jc w:val="both"/>
        <w:rPr>
          <w:rFonts w:cs="Arial"/>
          <w:sz w:val="22"/>
          <w:szCs w:val="22"/>
        </w:rPr>
      </w:pPr>
      <w:r w:rsidRPr="00983B78">
        <w:rPr>
          <w:rFonts w:cs="Arial"/>
          <w:sz w:val="22"/>
          <w:szCs w:val="22"/>
        </w:rPr>
        <w:t>We will ensure that clear job descriptions and person specification information are used to select applicants, with guidance notes on how applicants might meet the criteria laid down in the person specifications, and in relation to the application form.  Unnecessary job criteria will be avoided in person specifications when recruiting new employees.</w:t>
      </w:r>
    </w:p>
    <w:p w14:paraId="79EBE2C1" w14:textId="77777777" w:rsidR="00E038D9" w:rsidRPr="00983B78" w:rsidRDefault="00E038D9" w:rsidP="004B2A7C">
      <w:pPr>
        <w:numPr>
          <w:ilvl w:val="0"/>
          <w:numId w:val="24"/>
        </w:numPr>
        <w:ind w:left="643"/>
        <w:jc w:val="both"/>
        <w:rPr>
          <w:rFonts w:cs="Arial"/>
          <w:sz w:val="22"/>
          <w:szCs w:val="22"/>
        </w:rPr>
      </w:pPr>
      <w:r w:rsidRPr="00983B78">
        <w:rPr>
          <w:rFonts w:cs="Arial"/>
          <w:sz w:val="22"/>
          <w:szCs w:val="22"/>
        </w:rPr>
        <w:t>All applicants will be informed of our commitment to equal opportunities and the recruitment monitoring process that will be followed.</w:t>
      </w:r>
    </w:p>
    <w:p w14:paraId="2C859140" w14:textId="77777777" w:rsidR="00E038D9" w:rsidRPr="00983B78" w:rsidRDefault="00E038D9" w:rsidP="004B2A7C">
      <w:pPr>
        <w:numPr>
          <w:ilvl w:val="0"/>
          <w:numId w:val="24"/>
        </w:numPr>
        <w:ind w:left="643"/>
        <w:jc w:val="both"/>
        <w:rPr>
          <w:rFonts w:cs="Arial"/>
          <w:sz w:val="22"/>
          <w:szCs w:val="22"/>
        </w:rPr>
      </w:pPr>
      <w:r w:rsidRPr="00983B78">
        <w:rPr>
          <w:rFonts w:cs="Arial"/>
          <w:sz w:val="22"/>
          <w:szCs w:val="22"/>
        </w:rPr>
        <w:t xml:space="preserve">Job requirements will be those that are </w:t>
      </w:r>
      <w:proofErr w:type="gramStart"/>
      <w:r w:rsidRPr="00983B78">
        <w:rPr>
          <w:rFonts w:cs="Arial"/>
          <w:sz w:val="22"/>
          <w:szCs w:val="22"/>
        </w:rPr>
        <w:t>really necessary</w:t>
      </w:r>
      <w:proofErr w:type="gramEnd"/>
      <w:r w:rsidRPr="00983B78">
        <w:rPr>
          <w:rFonts w:cs="Arial"/>
          <w:sz w:val="22"/>
          <w:szCs w:val="22"/>
        </w:rPr>
        <w:t xml:space="preserve"> to do the job and not a reflection of traditional practices that may be operating to the disadvantage of minorities, disabled people or younger or older people</w:t>
      </w:r>
      <w:r w:rsidR="00B626FD" w:rsidRPr="00983B78">
        <w:rPr>
          <w:rFonts w:cs="Arial"/>
          <w:sz w:val="22"/>
          <w:szCs w:val="22"/>
        </w:rPr>
        <w:t>.</w:t>
      </w:r>
    </w:p>
    <w:p w14:paraId="0471D785" w14:textId="77777777" w:rsidR="00B626FD" w:rsidRPr="00983B78" w:rsidRDefault="00B626FD" w:rsidP="004B2A7C">
      <w:pPr>
        <w:pStyle w:val="NormalWeb"/>
        <w:numPr>
          <w:ilvl w:val="0"/>
          <w:numId w:val="24"/>
        </w:numPr>
        <w:ind w:left="643"/>
        <w:jc w:val="both"/>
        <w:rPr>
          <w:sz w:val="22"/>
          <w:szCs w:val="22"/>
        </w:rPr>
      </w:pPr>
      <w:r w:rsidRPr="00983B78">
        <w:rPr>
          <w:sz w:val="22"/>
          <w:szCs w:val="22"/>
        </w:rPr>
        <w:t>Application forms will make it clear that life experience as well as formal qualifications and work experience is valid.</w:t>
      </w:r>
    </w:p>
    <w:p w14:paraId="0260A401" w14:textId="77777777" w:rsidR="00E038D9" w:rsidRPr="00983B78" w:rsidRDefault="009B1DA0" w:rsidP="004B2A7C">
      <w:pPr>
        <w:numPr>
          <w:ilvl w:val="0"/>
          <w:numId w:val="24"/>
        </w:numPr>
        <w:suppressAutoHyphens/>
        <w:overflowPunct w:val="0"/>
        <w:autoSpaceDE w:val="0"/>
        <w:ind w:left="643"/>
        <w:jc w:val="both"/>
        <w:textAlignment w:val="baseline"/>
        <w:rPr>
          <w:rFonts w:cs="Arial"/>
          <w:sz w:val="22"/>
          <w:szCs w:val="22"/>
        </w:rPr>
      </w:pPr>
      <w:r w:rsidRPr="00983B78">
        <w:rPr>
          <w:rFonts w:cs="Arial"/>
          <w:sz w:val="22"/>
          <w:szCs w:val="22"/>
        </w:rPr>
        <w:t>N</w:t>
      </w:r>
      <w:r w:rsidR="00E038D9" w:rsidRPr="00983B78">
        <w:rPr>
          <w:rFonts w:cs="Arial"/>
          <w:sz w:val="22"/>
          <w:szCs w:val="22"/>
        </w:rPr>
        <w:t xml:space="preserve">o age or age inference </w:t>
      </w:r>
      <w:r w:rsidRPr="00983B78">
        <w:rPr>
          <w:rFonts w:cs="Arial"/>
          <w:sz w:val="22"/>
          <w:szCs w:val="22"/>
        </w:rPr>
        <w:t xml:space="preserve">will be </w:t>
      </w:r>
      <w:r w:rsidR="00E038D9" w:rsidRPr="00983B78">
        <w:rPr>
          <w:rFonts w:cs="Arial"/>
          <w:sz w:val="22"/>
          <w:szCs w:val="22"/>
        </w:rPr>
        <w:t xml:space="preserve">stated in recruitment advertising </w:t>
      </w:r>
      <w:r w:rsidRPr="00983B78">
        <w:rPr>
          <w:rFonts w:cs="Arial"/>
          <w:sz w:val="22"/>
          <w:szCs w:val="22"/>
        </w:rPr>
        <w:t>or used</w:t>
      </w:r>
      <w:r w:rsidR="00E038D9" w:rsidRPr="00983B78">
        <w:rPr>
          <w:rFonts w:cs="Arial"/>
          <w:sz w:val="22"/>
          <w:szCs w:val="22"/>
        </w:rPr>
        <w:t xml:space="preserve"> as a discriminator in recruitment and selection.</w:t>
      </w:r>
    </w:p>
    <w:p w14:paraId="483781B9" w14:textId="77777777" w:rsidR="00E038D9" w:rsidRPr="00983B78" w:rsidRDefault="00E038D9" w:rsidP="004B2A7C">
      <w:pPr>
        <w:numPr>
          <w:ilvl w:val="0"/>
          <w:numId w:val="24"/>
        </w:numPr>
        <w:suppressAutoHyphens/>
        <w:overflowPunct w:val="0"/>
        <w:autoSpaceDE w:val="0"/>
        <w:ind w:left="643"/>
        <w:jc w:val="both"/>
        <w:textAlignment w:val="baseline"/>
        <w:rPr>
          <w:rFonts w:cs="Arial"/>
          <w:sz w:val="22"/>
          <w:szCs w:val="22"/>
        </w:rPr>
      </w:pPr>
      <w:r w:rsidRPr="00983B78">
        <w:rPr>
          <w:rFonts w:cs="Arial"/>
          <w:sz w:val="22"/>
          <w:szCs w:val="22"/>
        </w:rPr>
        <w:t xml:space="preserve">Suitably trained and experienced interviewers </w:t>
      </w:r>
      <w:r w:rsidR="009B1DA0" w:rsidRPr="00983B78">
        <w:rPr>
          <w:rFonts w:cs="Arial"/>
          <w:sz w:val="22"/>
          <w:szCs w:val="22"/>
        </w:rPr>
        <w:t xml:space="preserve">will </w:t>
      </w:r>
      <w:r w:rsidRPr="00983B78">
        <w:rPr>
          <w:rFonts w:cs="Arial"/>
          <w:sz w:val="22"/>
          <w:szCs w:val="22"/>
        </w:rPr>
        <w:t xml:space="preserve">conduct selection interviews.  </w:t>
      </w:r>
      <w:r w:rsidR="009B1DA0" w:rsidRPr="00983B78">
        <w:rPr>
          <w:rFonts w:cs="Arial"/>
          <w:sz w:val="22"/>
          <w:szCs w:val="22"/>
        </w:rPr>
        <w:t xml:space="preserve">We </w:t>
      </w:r>
      <w:proofErr w:type="spellStart"/>
      <w:r w:rsidR="009B1DA0" w:rsidRPr="00983B78">
        <w:rPr>
          <w:rFonts w:cs="Arial"/>
          <w:sz w:val="22"/>
          <w:szCs w:val="22"/>
        </w:rPr>
        <w:t>r</w:t>
      </w:r>
      <w:r w:rsidRPr="00983B78">
        <w:rPr>
          <w:rFonts w:cs="Arial"/>
          <w:sz w:val="22"/>
          <w:szCs w:val="22"/>
        </w:rPr>
        <w:t>ecognise</w:t>
      </w:r>
      <w:proofErr w:type="spellEnd"/>
      <w:r w:rsidRPr="00983B78">
        <w:rPr>
          <w:rFonts w:cs="Arial"/>
          <w:sz w:val="22"/>
          <w:szCs w:val="22"/>
        </w:rPr>
        <w:t xml:space="preserve"> the importance of ensuring that selection panels reflect the wider community. </w:t>
      </w:r>
    </w:p>
    <w:p w14:paraId="102DE6BB" w14:textId="77777777" w:rsidR="00E038D9" w:rsidRPr="00983B78" w:rsidRDefault="00E038D9" w:rsidP="004B2A7C">
      <w:pPr>
        <w:numPr>
          <w:ilvl w:val="0"/>
          <w:numId w:val="24"/>
        </w:numPr>
        <w:suppressAutoHyphens/>
        <w:overflowPunct w:val="0"/>
        <w:autoSpaceDE w:val="0"/>
        <w:ind w:left="643"/>
        <w:jc w:val="both"/>
        <w:textAlignment w:val="baseline"/>
        <w:rPr>
          <w:rFonts w:cs="Arial"/>
          <w:sz w:val="22"/>
          <w:szCs w:val="22"/>
        </w:rPr>
      </w:pPr>
      <w:r w:rsidRPr="00983B78">
        <w:rPr>
          <w:rFonts w:cs="Arial"/>
          <w:sz w:val="22"/>
          <w:szCs w:val="22"/>
        </w:rPr>
        <w:t xml:space="preserve">Interviewers </w:t>
      </w:r>
      <w:r w:rsidR="009B1DA0" w:rsidRPr="00983B78">
        <w:rPr>
          <w:rFonts w:cs="Arial"/>
          <w:sz w:val="22"/>
          <w:szCs w:val="22"/>
        </w:rPr>
        <w:t xml:space="preserve">will </w:t>
      </w:r>
      <w:r w:rsidRPr="00983B78">
        <w:rPr>
          <w:rFonts w:cs="Arial"/>
          <w:sz w:val="22"/>
          <w:szCs w:val="22"/>
        </w:rPr>
        <w:t>avoid questions that could be construed as discriminatory.</w:t>
      </w:r>
    </w:p>
    <w:p w14:paraId="3B952984" w14:textId="77777777" w:rsidR="00E038D9" w:rsidRPr="00983B78" w:rsidRDefault="00E038D9" w:rsidP="004B2A7C">
      <w:pPr>
        <w:numPr>
          <w:ilvl w:val="0"/>
          <w:numId w:val="24"/>
        </w:numPr>
        <w:suppressAutoHyphens/>
        <w:overflowPunct w:val="0"/>
        <w:autoSpaceDE w:val="0"/>
        <w:ind w:left="643"/>
        <w:jc w:val="both"/>
        <w:textAlignment w:val="baseline"/>
        <w:rPr>
          <w:rFonts w:cs="Arial"/>
          <w:sz w:val="22"/>
          <w:szCs w:val="22"/>
        </w:rPr>
      </w:pPr>
      <w:r w:rsidRPr="00983B78">
        <w:rPr>
          <w:rFonts w:cs="Arial"/>
          <w:sz w:val="22"/>
          <w:szCs w:val="22"/>
        </w:rPr>
        <w:t xml:space="preserve">Clear interview </w:t>
      </w:r>
      <w:proofErr w:type="gramStart"/>
      <w:r w:rsidRPr="00983B78">
        <w:rPr>
          <w:rFonts w:cs="Arial"/>
          <w:sz w:val="22"/>
          <w:szCs w:val="22"/>
        </w:rPr>
        <w:t>notes</w:t>
      </w:r>
      <w:proofErr w:type="gramEnd"/>
      <w:r w:rsidRPr="00983B78">
        <w:rPr>
          <w:rFonts w:cs="Arial"/>
          <w:sz w:val="22"/>
          <w:szCs w:val="22"/>
        </w:rPr>
        <w:t xml:space="preserve"> and records of all applicants </w:t>
      </w:r>
      <w:r w:rsidR="009B1DA0" w:rsidRPr="00983B78">
        <w:rPr>
          <w:rFonts w:cs="Arial"/>
          <w:sz w:val="22"/>
          <w:szCs w:val="22"/>
        </w:rPr>
        <w:t xml:space="preserve">will be </w:t>
      </w:r>
      <w:r w:rsidRPr="00983B78">
        <w:rPr>
          <w:rFonts w:cs="Arial"/>
          <w:sz w:val="22"/>
          <w:szCs w:val="22"/>
        </w:rPr>
        <w:t>maintained and kept in a secure and confidential place for a period of six months.</w:t>
      </w:r>
    </w:p>
    <w:p w14:paraId="51CEA02E" w14:textId="77777777" w:rsidR="0017789B" w:rsidRPr="00983B78" w:rsidRDefault="0017789B" w:rsidP="0017789B">
      <w:pPr>
        <w:pStyle w:val="NormalWeb"/>
        <w:jc w:val="both"/>
        <w:rPr>
          <w:sz w:val="22"/>
          <w:szCs w:val="22"/>
        </w:rPr>
      </w:pPr>
      <w:r w:rsidRPr="00983B78">
        <w:rPr>
          <w:sz w:val="22"/>
          <w:szCs w:val="22"/>
        </w:rPr>
        <w:t>It i</w:t>
      </w:r>
      <w:r w:rsidR="00B626FD" w:rsidRPr="00983B78">
        <w:rPr>
          <w:sz w:val="22"/>
          <w:szCs w:val="22"/>
        </w:rPr>
        <w:t>s</w:t>
      </w:r>
      <w:r w:rsidRPr="00983B78">
        <w:rPr>
          <w:sz w:val="22"/>
          <w:szCs w:val="22"/>
        </w:rPr>
        <w:t xml:space="preserve"> vitally important that </w:t>
      </w:r>
      <w:r w:rsidR="00B626FD" w:rsidRPr="00983B78">
        <w:rPr>
          <w:color w:val="auto"/>
          <w:sz w:val="22"/>
          <w:szCs w:val="22"/>
        </w:rPr>
        <w:t>Nottingham Muslim Women’s Network</w:t>
      </w:r>
      <w:r w:rsidRPr="00983B78">
        <w:rPr>
          <w:sz w:val="22"/>
          <w:szCs w:val="22"/>
        </w:rPr>
        <w:t xml:space="preserve"> committee members/staff understand the full diversity of their clientele. As far as it lies within our </w:t>
      </w:r>
      <w:r w:rsidR="00B626FD" w:rsidRPr="00983B78">
        <w:rPr>
          <w:sz w:val="22"/>
          <w:szCs w:val="22"/>
        </w:rPr>
        <w:t>power,</w:t>
      </w:r>
      <w:r w:rsidRPr="00983B78">
        <w:rPr>
          <w:sz w:val="22"/>
          <w:szCs w:val="22"/>
        </w:rPr>
        <w:t xml:space="preserve"> we will ensure that our recruitment processes are designed to ensure equal access for all. </w:t>
      </w:r>
    </w:p>
    <w:p w14:paraId="3278029B" w14:textId="4DCB1BB0" w:rsidR="00E038D9" w:rsidRPr="00983B78" w:rsidRDefault="00B626FD" w:rsidP="00C753AB">
      <w:pPr>
        <w:ind w:left="720" w:hanging="360"/>
        <w:jc w:val="both"/>
        <w:rPr>
          <w:rFonts w:cs="Arial"/>
          <w:b/>
          <w:sz w:val="22"/>
          <w:szCs w:val="22"/>
        </w:rPr>
      </w:pPr>
      <w:r w:rsidRPr="00983B78">
        <w:rPr>
          <w:rFonts w:cs="Arial"/>
          <w:b/>
          <w:sz w:val="22"/>
          <w:szCs w:val="22"/>
        </w:rPr>
        <w:t>7</w:t>
      </w:r>
      <w:r w:rsidR="009B1DA0" w:rsidRPr="00983B78">
        <w:rPr>
          <w:rFonts w:cs="Arial"/>
          <w:b/>
          <w:sz w:val="22"/>
          <w:szCs w:val="22"/>
        </w:rPr>
        <w:t>.3</w:t>
      </w:r>
      <w:r w:rsidR="00E038D9" w:rsidRPr="00983B78">
        <w:rPr>
          <w:rFonts w:cs="Arial"/>
          <w:b/>
          <w:sz w:val="22"/>
          <w:szCs w:val="22"/>
        </w:rPr>
        <w:t>.</w:t>
      </w:r>
      <w:r w:rsidR="006C7682" w:rsidRPr="00983B78">
        <w:rPr>
          <w:rFonts w:cs="Arial"/>
          <w:b/>
          <w:sz w:val="22"/>
          <w:szCs w:val="22"/>
        </w:rPr>
        <w:t xml:space="preserve"> </w:t>
      </w:r>
      <w:r w:rsidR="00E038D9" w:rsidRPr="00983B78">
        <w:rPr>
          <w:rFonts w:cs="Arial"/>
          <w:b/>
          <w:sz w:val="22"/>
          <w:szCs w:val="22"/>
        </w:rPr>
        <w:t>I</w:t>
      </w:r>
      <w:r w:rsidR="009B1DA0" w:rsidRPr="00983B78">
        <w:rPr>
          <w:rFonts w:cs="Arial"/>
          <w:b/>
          <w:sz w:val="22"/>
          <w:szCs w:val="22"/>
        </w:rPr>
        <w:t>nduction and training</w:t>
      </w:r>
    </w:p>
    <w:p w14:paraId="61829076" w14:textId="77777777" w:rsidR="00E038D9" w:rsidRPr="00983B78" w:rsidRDefault="00E038D9" w:rsidP="0017789B">
      <w:pPr>
        <w:ind w:left="720" w:hanging="720"/>
        <w:jc w:val="both"/>
        <w:rPr>
          <w:rFonts w:cs="Arial"/>
          <w:sz w:val="22"/>
          <w:szCs w:val="22"/>
        </w:rPr>
      </w:pPr>
    </w:p>
    <w:p w14:paraId="0606BE08" w14:textId="77777777" w:rsidR="00E038D9" w:rsidRPr="00983B78" w:rsidRDefault="00E038D9" w:rsidP="000D3815">
      <w:pPr>
        <w:numPr>
          <w:ilvl w:val="0"/>
          <w:numId w:val="26"/>
        </w:numPr>
        <w:ind w:left="757"/>
        <w:jc w:val="both"/>
        <w:rPr>
          <w:rFonts w:cs="Arial"/>
          <w:sz w:val="22"/>
          <w:szCs w:val="22"/>
        </w:rPr>
      </w:pPr>
      <w:r w:rsidRPr="00983B78">
        <w:rPr>
          <w:rFonts w:cs="Arial"/>
          <w:sz w:val="22"/>
          <w:szCs w:val="22"/>
        </w:rPr>
        <w:t xml:space="preserve">All new staff, Trustees and volunteers will complete a planned </w:t>
      </w:r>
      <w:proofErr w:type="spellStart"/>
      <w:r w:rsidRPr="00983B78">
        <w:rPr>
          <w:rFonts w:cs="Arial"/>
          <w:sz w:val="22"/>
          <w:szCs w:val="22"/>
        </w:rPr>
        <w:t>programme</w:t>
      </w:r>
      <w:proofErr w:type="spellEnd"/>
      <w:r w:rsidRPr="00983B78">
        <w:rPr>
          <w:rFonts w:cs="Arial"/>
          <w:sz w:val="22"/>
          <w:szCs w:val="22"/>
        </w:rPr>
        <w:t xml:space="preserve"> of induction, which will include information on </w:t>
      </w:r>
      <w:r w:rsidR="009B1DA0" w:rsidRPr="00983B78">
        <w:rPr>
          <w:rFonts w:cs="Arial"/>
          <w:sz w:val="22"/>
          <w:szCs w:val="22"/>
        </w:rPr>
        <w:t xml:space="preserve">our </w:t>
      </w:r>
      <w:r w:rsidRPr="00983B78">
        <w:rPr>
          <w:rFonts w:cs="Arial"/>
          <w:sz w:val="22"/>
          <w:szCs w:val="22"/>
        </w:rPr>
        <w:t xml:space="preserve">equal opportunities </w:t>
      </w:r>
      <w:r w:rsidR="009B1DA0" w:rsidRPr="00983B78">
        <w:rPr>
          <w:rFonts w:cs="Arial"/>
          <w:sz w:val="22"/>
          <w:szCs w:val="22"/>
        </w:rPr>
        <w:t xml:space="preserve">and diversity </w:t>
      </w:r>
      <w:r w:rsidRPr="00983B78">
        <w:rPr>
          <w:rFonts w:cs="Arial"/>
          <w:sz w:val="22"/>
          <w:szCs w:val="22"/>
        </w:rPr>
        <w:t>policy.</w:t>
      </w:r>
    </w:p>
    <w:p w14:paraId="1D65AA91" w14:textId="77777777" w:rsidR="00E038D9" w:rsidRPr="00983B78" w:rsidRDefault="00E038D9" w:rsidP="000D3815">
      <w:pPr>
        <w:numPr>
          <w:ilvl w:val="0"/>
          <w:numId w:val="26"/>
        </w:numPr>
        <w:ind w:left="757"/>
        <w:jc w:val="both"/>
        <w:rPr>
          <w:rFonts w:cs="Arial"/>
          <w:sz w:val="22"/>
          <w:szCs w:val="22"/>
        </w:rPr>
      </w:pPr>
      <w:r w:rsidRPr="00983B78">
        <w:rPr>
          <w:rFonts w:cs="Arial"/>
          <w:sz w:val="22"/>
          <w:szCs w:val="22"/>
        </w:rPr>
        <w:t>All staff and Trustees will receive training and have the same opportunities for training and development. The selection criteria for training and promotional opportunities will be examined to ensure they are not directly or indirectly discriminatory.</w:t>
      </w:r>
    </w:p>
    <w:p w14:paraId="6402AE21" w14:textId="77777777" w:rsidR="00E038D9" w:rsidRPr="00983B78" w:rsidRDefault="009B1DA0" w:rsidP="000D3815">
      <w:pPr>
        <w:numPr>
          <w:ilvl w:val="0"/>
          <w:numId w:val="26"/>
        </w:numPr>
        <w:ind w:left="757"/>
        <w:jc w:val="both"/>
        <w:rPr>
          <w:rFonts w:cs="Arial"/>
          <w:sz w:val="22"/>
          <w:szCs w:val="22"/>
        </w:rPr>
      </w:pPr>
      <w:r w:rsidRPr="00983B78">
        <w:rPr>
          <w:rFonts w:cs="Arial"/>
          <w:sz w:val="22"/>
          <w:szCs w:val="22"/>
        </w:rPr>
        <w:t xml:space="preserve">We are </w:t>
      </w:r>
      <w:r w:rsidR="00E038D9" w:rsidRPr="00983B78">
        <w:rPr>
          <w:rFonts w:cs="Arial"/>
          <w:sz w:val="22"/>
          <w:szCs w:val="22"/>
        </w:rPr>
        <w:t>committed to providing equal opportunities for volunteers to access training and development.</w:t>
      </w:r>
    </w:p>
    <w:p w14:paraId="6CA5E6D6" w14:textId="77777777" w:rsidR="00E038D9" w:rsidRPr="00983B78" w:rsidRDefault="00E038D9" w:rsidP="000D3815">
      <w:pPr>
        <w:numPr>
          <w:ilvl w:val="0"/>
          <w:numId w:val="26"/>
        </w:numPr>
        <w:ind w:left="757"/>
        <w:jc w:val="both"/>
        <w:rPr>
          <w:rFonts w:cs="Arial"/>
          <w:sz w:val="22"/>
          <w:szCs w:val="22"/>
        </w:rPr>
      </w:pPr>
      <w:r w:rsidRPr="00983B78">
        <w:rPr>
          <w:rFonts w:cs="Arial"/>
          <w:sz w:val="22"/>
          <w:szCs w:val="22"/>
        </w:rPr>
        <w:t xml:space="preserve">Equal standards </w:t>
      </w:r>
      <w:r w:rsidR="009B1DA0" w:rsidRPr="00983B78">
        <w:rPr>
          <w:rFonts w:cs="Arial"/>
          <w:sz w:val="22"/>
          <w:szCs w:val="22"/>
        </w:rPr>
        <w:t xml:space="preserve">will be </w:t>
      </w:r>
      <w:r w:rsidRPr="00983B78">
        <w:rPr>
          <w:rFonts w:cs="Arial"/>
          <w:sz w:val="22"/>
          <w:szCs w:val="22"/>
        </w:rPr>
        <w:t>operated when undertaking performance reviews and assessments.</w:t>
      </w:r>
    </w:p>
    <w:p w14:paraId="54C52A50" w14:textId="77777777" w:rsidR="00E038D9" w:rsidRPr="00983B78" w:rsidRDefault="00E038D9" w:rsidP="000D3815">
      <w:pPr>
        <w:numPr>
          <w:ilvl w:val="0"/>
          <w:numId w:val="26"/>
        </w:numPr>
        <w:ind w:left="757"/>
        <w:jc w:val="both"/>
        <w:rPr>
          <w:rFonts w:cs="Arial"/>
          <w:sz w:val="22"/>
          <w:szCs w:val="22"/>
        </w:rPr>
      </w:pPr>
      <w:r w:rsidRPr="00983B78">
        <w:rPr>
          <w:rFonts w:cs="Arial"/>
          <w:sz w:val="22"/>
          <w:szCs w:val="22"/>
        </w:rPr>
        <w:t>Staff are encouraged to put themselves forward for training and where appropriate, promotion.</w:t>
      </w:r>
    </w:p>
    <w:p w14:paraId="2BA226A1" w14:textId="77777777" w:rsidR="00E038D9" w:rsidRPr="00983B78" w:rsidRDefault="00E038D9" w:rsidP="0017789B">
      <w:pPr>
        <w:ind w:left="720" w:hanging="720"/>
        <w:jc w:val="both"/>
        <w:rPr>
          <w:rFonts w:cs="Arial"/>
          <w:sz w:val="22"/>
          <w:szCs w:val="22"/>
        </w:rPr>
      </w:pPr>
    </w:p>
    <w:p w14:paraId="5BFA293D" w14:textId="776EAD6A" w:rsidR="00E038D9" w:rsidRPr="000D3815" w:rsidRDefault="00B626FD" w:rsidP="0017789B">
      <w:pPr>
        <w:keepNext/>
        <w:ind w:left="720" w:hanging="720"/>
        <w:jc w:val="both"/>
        <w:rPr>
          <w:rFonts w:cs="Arial"/>
          <w:b/>
          <w:sz w:val="24"/>
          <w:szCs w:val="24"/>
        </w:rPr>
      </w:pPr>
      <w:r w:rsidRPr="000D3815">
        <w:rPr>
          <w:rFonts w:cs="Arial"/>
          <w:b/>
          <w:sz w:val="24"/>
          <w:szCs w:val="24"/>
        </w:rPr>
        <w:t>8.</w:t>
      </w:r>
      <w:r w:rsidR="006C7682" w:rsidRPr="000D3815">
        <w:rPr>
          <w:rFonts w:cs="Arial"/>
          <w:b/>
          <w:sz w:val="24"/>
          <w:szCs w:val="24"/>
        </w:rPr>
        <w:t xml:space="preserve"> </w:t>
      </w:r>
      <w:r w:rsidR="00E038D9" w:rsidRPr="000D3815">
        <w:rPr>
          <w:rFonts w:cs="Arial"/>
          <w:b/>
          <w:sz w:val="24"/>
          <w:szCs w:val="24"/>
        </w:rPr>
        <w:t>B</w:t>
      </w:r>
      <w:r w:rsidR="009B1DA0" w:rsidRPr="000D3815">
        <w:rPr>
          <w:rFonts w:cs="Arial"/>
          <w:b/>
          <w:sz w:val="24"/>
          <w:szCs w:val="24"/>
        </w:rPr>
        <w:t xml:space="preserve">oard of </w:t>
      </w:r>
      <w:r w:rsidR="00DA5778" w:rsidRPr="000D3815">
        <w:rPr>
          <w:rFonts w:cs="Arial"/>
          <w:b/>
          <w:sz w:val="24"/>
          <w:szCs w:val="24"/>
        </w:rPr>
        <w:t>Trustees</w:t>
      </w:r>
    </w:p>
    <w:p w14:paraId="17AD93B2" w14:textId="77777777" w:rsidR="00E038D9" w:rsidRPr="00983B78" w:rsidRDefault="00E038D9" w:rsidP="0017789B">
      <w:pPr>
        <w:keepNext/>
        <w:ind w:left="720" w:hanging="720"/>
        <w:jc w:val="both"/>
        <w:rPr>
          <w:rFonts w:cs="Arial"/>
          <w:b/>
          <w:sz w:val="22"/>
          <w:szCs w:val="22"/>
        </w:rPr>
      </w:pPr>
    </w:p>
    <w:p w14:paraId="217A9C86" w14:textId="6AC0B168" w:rsidR="00E038D9" w:rsidRPr="00983B78" w:rsidRDefault="00E038D9" w:rsidP="00E47B2B">
      <w:pPr>
        <w:keepNext/>
        <w:jc w:val="both"/>
        <w:rPr>
          <w:rFonts w:cs="Arial"/>
          <w:sz w:val="22"/>
          <w:szCs w:val="22"/>
        </w:rPr>
      </w:pPr>
      <w:r w:rsidRPr="00983B78">
        <w:rPr>
          <w:rFonts w:cs="Arial"/>
          <w:sz w:val="22"/>
          <w:szCs w:val="22"/>
        </w:rPr>
        <w:t>The</w:t>
      </w:r>
      <w:r w:rsidR="009B1DA0" w:rsidRPr="00983B78">
        <w:rPr>
          <w:rFonts w:cs="Arial"/>
          <w:sz w:val="22"/>
          <w:szCs w:val="22"/>
        </w:rPr>
        <w:t xml:space="preserve"> Board of Trustees </w:t>
      </w:r>
      <w:r w:rsidR="00B626FD" w:rsidRPr="00983B78">
        <w:rPr>
          <w:rFonts w:cs="Arial"/>
          <w:sz w:val="22"/>
          <w:szCs w:val="22"/>
        </w:rPr>
        <w:t>a</w:t>
      </w:r>
      <w:r w:rsidR="009B1DA0" w:rsidRPr="00983B78">
        <w:rPr>
          <w:rFonts w:cs="Arial"/>
          <w:sz w:val="22"/>
          <w:szCs w:val="22"/>
        </w:rPr>
        <w:t xml:space="preserve">s nominated </w:t>
      </w:r>
      <w:r w:rsidRPr="00983B78">
        <w:rPr>
          <w:rFonts w:cs="Arial"/>
          <w:sz w:val="22"/>
          <w:szCs w:val="22"/>
        </w:rPr>
        <w:t xml:space="preserve">will </w:t>
      </w:r>
      <w:r w:rsidR="00564BB4" w:rsidRPr="00983B78">
        <w:rPr>
          <w:rFonts w:cs="Arial"/>
          <w:sz w:val="22"/>
          <w:szCs w:val="22"/>
        </w:rPr>
        <w:t>endeavor</w:t>
      </w:r>
      <w:r w:rsidRPr="00983B78">
        <w:rPr>
          <w:rFonts w:cs="Arial"/>
          <w:sz w:val="22"/>
          <w:szCs w:val="22"/>
        </w:rPr>
        <w:t xml:space="preserve"> to ensure that its composition is as representative as possible.</w:t>
      </w:r>
    </w:p>
    <w:p w14:paraId="0DE4B5B7" w14:textId="77777777" w:rsidR="00E038D9" w:rsidRPr="00983B78" w:rsidRDefault="00E038D9" w:rsidP="0017789B">
      <w:pPr>
        <w:keepNext/>
        <w:ind w:left="720" w:hanging="720"/>
        <w:jc w:val="both"/>
        <w:rPr>
          <w:rFonts w:cs="Arial"/>
          <w:sz w:val="22"/>
          <w:szCs w:val="22"/>
        </w:rPr>
      </w:pPr>
    </w:p>
    <w:p w14:paraId="70340D2F" w14:textId="61133F78" w:rsidR="00E038D9" w:rsidRPr="00564BB4" w:rsidRDefault="00B626FD" w:rsidP="0017789B">
      <w:pPr>
        <w:ind w:left="720" w:hanging="720"/>
        <w:jc w:val="both"/>
        <w:rPr>
          <w:rFonts w:cs="Arial"/>
          <w:b/>
          <w:sz w:val="24"/>
          <w:szCs w:val="24"/>
        </w:rPr>
      </w:pPr>
      <w:r w:rsidRPr="00564BB4">
        <w:rPr>
          <w:rFonts w:cs="Arial"/>
          <w:b/>
          <w:sz w:val="24"/>
          <w:szCs w:val="24"/>
        </w:rPr>
        <w:t>9.</w:t>
      </w:r>
      <w:r w:rsidR="006C7682" w:rsidRPr="00564BB4">
        <w:rPr>
          <w:rFonts w:cs="Arial"/>
          <w:b/>
          <w:sz w:val="24"/>
          <w:szCs w:val="24"/>
        </w:rPr>
        <w:t xml:space="preserve"> </w:t>
      </w:r>
      <w:r w:rsidR="00E038D9" w:rsidRPr="00564BB4">
        <w:rPr>
          <w:rFonts w:cs="Arial"/>
          <w:b/>
          <w:sz w:val="24"/>
          <w:szCs w:val="24"/>
        </w:rPr>
        <w:t>P</w:t>
      </w:r>
      <w:r w:rsidR="009B1DA0" w:rsidRPr="00564BB4">
        <w:rPr>
          <w:rFonts w:cs="Arial"/>
          <w:b/>
          <w:sz w:val="24"/>
          <w:szCs w:val="24"/>
        </w:rPr>
        <w:t>ublicity and information</w:t>
      </w:r>
    </w:p>
    <w:p w14:paraId="66204FF1" w14:textId="77777777" w:rsidR="00E038D9" w:rsidRPr="00983B78" w:rsidRDefault="00E038D9" w:rsidP="0017789B">
      <w:pPr>
        <w:ind w:left="720" w:hanging="720"/>
        <w:jc w:val="both"/>
        <w:rPr>
          <w:rFonts w:cs="Arial"/>
          <w:b/>
          <w:sz w:val="22"/>
          <w:szCs w:val="22"/>
        </w:rPr>
      </w:pPr>
    </w:p>
    <w:p w14:paraId="3108211A" w14:textId="77777777" w:rsidR="00E038D9" w:rsidRPr="00983B78" w:rsidRDefault="00E038D9" w:rsidP="00B626FD">
      <w:pPr>
        <w:numPr>
          <w:ilvl w:val="0"/>
          <w:numId w:val="27"/>
        </w:numPr>
        <w:ind w:left="1080"/>
        <w:jc w:val="both"/>
        <w:rPr>
          <w:rFonts w:cs="Arial"/>
          <w:sz w:val="22"/>
          <w:szCs w:val="22"/>
        </w:rPr>
      </w:pPr>
      <w:r w:rsidRPr="00983B78">
        <w:rPr>
          <w:rFonts w:cs="Arial"/>
          <w:sz w:val="22"/>
          <w:szCs w:val="22"/>
        </w:rPr>
        <w:t xml:space="preserve">In </w:t>
      </w:r>
      <w:proofErr w:type="spellStart"/>
      <w:r w:rsidRPr="00983B78">
        <w:rPr>
          <w:rFonts w:cs="Arial"/>
          <w:sz w:val="22"/>
          <w:szCs w:val="22"/>
        </w:rPr>
        <w:t>publicising</w:t>
      </w:r>
      <w:proofErr w:type="spellEnd"/>
      <w:r w:rsidRPr="00983B78">
        <w:rPr>
          <w:rFonts w:cs="Arial"/>
          <w:sz w:val="22"/>
          <w:szCs w:val="22"/>
        </w:rPr>
        <w:t xml:space="preserve"> </w:t>
      </w:r>
      <w:r w:rsidR="00DA5778" w:rsidRPr="00983B78">
        <w:rPr>
          <w:rFonts w:cs="Arial"/>
          <w:sz w:val="22"/>
          <w:szCs w:val="22"/>
        </w:rPr>
        <w:t>our work</w:t>
      </w:r>
      <w:r w:rsidRPr="00983B78">
        <w:rPr>
          <w:rFonts w:cs="Arial"/>
          <w:sz w:val="22"/>
          <w:szCs w:val="22"/>
        </w:rPr>
        <w:t xml:space="preserve">, including all written publications, </w:t>
      </w:r>
      <w:r w:rsidR="00DA5778" w:rsidRPr="00983B78">
        <w:rPr>
          <w:rFonts w:cs="Arial"/>
          <w:sz w:val="22"/>
          <w:szCs w:val="22"/>
        </w:rPr>
        <w:t xml:space="preserve">we are committed to </w:t>
      </w:r>
      <w:r w:rsidRPr="00983B78">
        <w:rPr>
          <w:rFonts w:cs="Arial"/>
          <w:sz w:val="22"/>
          <w:szCs w:val="22"/>
        </w:rPr>
        <w:t>sensitively represent</w:t>
      </w:r>
      <w:r w:rsidR="00DA5778" w:rsidRPr="00983B78">
        <w:rPr>
          <w:rFonts w:cs="Arial"/>
          <w:sz w:val="22"/>
          <w:szCs w:val="22"/>
        </w:rPr>
        <w:t>ing</w:t>
      </w:r>
      <w:r w:rsidRPr="00983B78">
        <w:rPr>
          <w:rFonts w:cs="Arial"/>
          <w:sz w:val="22"/>
          <w:szCs w:val="22"/>
        </w:rPr>
        <w:t xml:space="preserve"> and portray</w:t>
      </w:r>
      <w:r w:rsidR="00DA5778" w:rsidRPr="00983B78">
        <w:rPr>
          <w:rFonts w:cs="Arial"/>
          <w:sz w:val="22"/>
          <w:szCs w:val="22"/>
        </w:rPr>
        <w:t>ing the whole community</w:t>
      </w:r>
      <w:r w:rsidRPr="00983B78">
        <w:rPr>
          <w:rFonts w:cs="Arial"/>
          <w:sz w:val="22"/>
          <w:szCs w:val="22"/>
        </w:rPr>
        <w:t>, in a positive manner.</w:t>
      </w:r>
    </w:p>
    <w:p w14:paraId="23244651" w14:textId="77777777" w:rsidR="00DA5778" w:rsidRPr="00983B78" w:rsidRDefault="00DA5778" w:rsidP="00B626FD">
      <w:pPr>
        <w:numPr>
          <w:ilvl w:val="0"/>
          <w:numId w:val="27"/>
        </w:numPr>
        <w:ind w:left="1080"/>
        <w:jc w:val="both"/>
        <w:rPr>
          <w:rFonts w:cs="Arial"/>
          <w:sz w:val="22"/>
          <w:szCs w:val="22"/>
        </w:rPr>
      </w:pPr>
      <w:r w:rsidRPr="00983B78">
        <w:rPr>
          <w:rFonts w:cs="Arial"/>
          <w:sz w:val="22"/>
          <w:szCs w:val="22"/>
        </w:rPr>
        <w:t xml:space="preserve">We </w:t>
      </w:r>
      <w:r w:rsidR="00E038D9" w:rsidRPr="00983B78">
        <w:rPr>
          <w:rFonts w:cs="Arial"/>
          <w:sz w:val="22"/>
          <w:szCs w:val="22"/>
        </w:rPr>
        <w:t>will work towards declaring</w:t>
      </w:r>
      <w:r w:rsidRPr="00983B78">
        <w:rPr>
          <w:rFonts w:cs="Arial"/>
          <w:sz w:val="22"/>
          <w:szCs w:val="22"/>
        </w:rPr>
        <w:t xml:space="preserve"> our </w:t>
      </w:r>
      <w:r w:rsidR="00E038D9" w:rsidRPr="00983B78">
        <w:rPr>
          <w:rFonts w:cs="Arial"/>
          <w:sz w:val="22"/>
          <w:szCs w:val="22"/>
        </w:rPr>
        <w:t>commitment to equal opportunities in all publications.</w:t>
      </w:r>
    </w:p>
    <w:p w14:paraId="08F771EC" w14:textId="77777777" w:rsidR="00DA5778" w:rsidRPr="00983B78" w:rsidRDefault="00E038D9" w:rsidP="00B626FD">
      <w:pPr>
        <w:numPr>
          <w:ilvl w:val="0"/>
          <w:numId w:val="27"/>
        </w:numPr>
        <w:ind w:left="1080"/>
        <w:jc w:val="both"/>
        <w:rPr>
          <w:rFonts w:cs="Arial"/>
          <w:sz w:val="22"/>
          <w:szCs w:val="22"/>
        </w:rPr>
      </w:pPr>
      <w:r w:rsidRPr="00983B78">
        <w:rPr>
          <w:rFonts w:cs="Arial"/>
          <w:sz w:val="22"/>
          <w:szCs w:val="22"/>
        </w:rPr>
        <w:t xml:space="preserve">All material produced by or on </w:t>
      </w:r>
      <w:r w:rsidR="00DA5778" w:rsidRPr="00983B78">
        <w:rPr>
          <w:rFonts w:cs="Arial"/>
          <w:sz w:val="22"/>
          <w:szCs w:val="22"/>
        </w:rPr>
        <w:t xml:space="preserve">our </w:t>
      </w:r>
      <w:r w:rsidRPr="00983B78">
        <w:rPr>
          <w:rFonts w:cs="Arial"/>
          <w:sz w:val="22"/>
          <w:szCs w:val="22"/>
        </w:rPr>
        <w:t xml:space="preserve">behalf will be monitored to ensure that the content is consistent with this </w:t>
      </w:r>
      <w:r w:rsidR="00DA5778" w:rsidRPr="00983B78">
        <w:rPr>
          <w:rFonts w:cs="Arial"/>
          <w:sz w:val="22"/>
          <w:szCs w:val="22"/>
        </w:rPr>
        <w:t>framework.</w:t>
      </w:r>
    </w:p>
    <w:p w14:paraId="477A6849" w14:textId="77777777" w:rsidR="00DA5778" w:rsidRPr="00983B78" w:rsidRDefault="00E038D9" w:rsidP="00B626FD">
      <w:pPr>
        <w:numPr>
          <w:ilvl w:val="0"/>
          <w:numId w:val="27"/>
        </w:numPr>
        <w:ind w:left="1080"/>
        <w:jc w:val="both"/>
        <w:rPr>
          <w:rFonts w:cs="Arial"/>
          <w:sz w:val="22"/>
          <w:szCs w:val="22"/>
        </w:rPr>
      </w:pPr>
      <w:r w:rsidRPr="00983B78">
        <w:rPr>
          <w:rFonts w:cs="Arial"/>
          <w:sz w:val="22"/>
          <w:szCs w:val="22"/>
        </w:rPr>
        <w:t xml:space="preserve">A commitment </w:t>
      </w:r>
      <w:proofErr w:type="gramStart"/>
      <w:r w:rsidRPr="00983B78">
        <w:rPr>
          <w:rFonts w:cs="Arial"/>
          <w:sz w:val="22"/>
          <w:szCs w:val="22"/>
        </w:rPr>
        <w:t>is</w:t>
      </w:r>
      <w:proofErr w:type="gramEnd"/>
      <w:r w:rsidRPr="00983B78">
        <w:rPr>
          <w:rFonts w:cs="Arial"/>
          <w:sz w:val="22"/>
          <w:szCs w:val="22"/>
        </w:rPr>
        <w:t xml:space="preserve"> made to develop </w:t>
      </w:r>
      <w:r w:rsidR="00DA5778" w:rsidRPr="00983B78">
        <w:rPr>
          <w:rFonts w:cs="Arial"/>
          <w:sz w:val="22"/>
          <w:szCs w:val="22"/>
        </w:rPr>
        <w:t xml:space="preserve">our </w:t>
      </w:r>
      <w:r w:rsidRPr="00983B78">
        <w:rPr>
          <w:rFonts w:cs="Arial"/>
          <w:sz w:val="22"/>
          <w:szCs w:val="22"/>
        </w:rPr>
        <w:t>publicity and information materials, to ensure they are available and accessible as widely as possible to all groups.</w:t>
      </w:r>
    </w:p>
    <w:p w14:paraId="2DBF0D7D" w14:textId="77777777" w:rsidR="00DA5778" w:rsidRPr="00983B78" w:rsidRDefault="00DA5778" w:rsidP="0017789B">
      <w:pPr>
        <w:jc w:val="both"/>
        <w:rPr>
          <w:rFonts w:cs="Arial"/>
          <w:sz w:val="22"/>
          <w:szCs w:val="22"/>
        </w:rPr>
      </w:pPr>
    </w:p>
    <w:p w14:paraId="6B62F1B3" w14:textId="77777777" w:rsidR="00DA5778" w:rsidRPr="00983B78" w:rsidRDefault="00DA5778" w:rsidP="0017789B">
      <w:pPr>
        <w:ind w:left="360"/>
        <w:jc w:val="both"/>
        <w:rPr>
          <w:rFonts w:cs="Arial"/>
          <w:sz w:val="22"/>
          <w:szCs w:val="22"/>
        </w:rPr>
      </w:pPr>
    </w:p>
    <w:p w14:paraId="26B33B7D" w14:textId="7D8C2B6A" w:rsidR="00DA5778" w:rsidRPr="00564BB4" w:rsidRDefault="00B626FD" w:rsidP="0017789B">
      <w:pPr>
        <w:jc w:val="both"/>
        <w:rPr>
          <w:rFonts w:cs="Arial"/>
          <w:b/>
          <w:sz w:val="24"/>
          <w:szCs w:val="24"/>
        </w:rPr>
      </w:pPr>
      <w:r w:rsidRPr="00564BB4">
        <w:rPr>
          <w:rFonts w:cs="Arial"/>
          <w:b/>
          <w:sz w:val="24"/>
          <w:szCs w:val="24"/>
        </w:rPr>
        <w:t>10.</w:t>
      </w:r>
      <w:r w:rsidR="006C7682" w:rsidRPr="00564BB4">
        <w:rPr>
          <w:rFonts w:cs="Arial"/>
          <w:b/>
          <w:sz w:val="24"/>
          <w:szCs w:val="24"/>
        </w:rPr>
        <w:t xml:space="preserve"> </w:t>
      </w:r>
      <w:r w:rsidR="00E038D9" w:rsidRPr="00564BB4">
        <w:rPr>
          <w:rFonts w:cs="Arial"/>
          <w:b/>
          <w:sz w:val="24"/>
          <w:szCs w:val="24"/>
        </w:rPr>
        <w:t>I</w:t>
      </w:r>
      <w:r w:rsidR="00DA5778" w:rsidRPr="00564BB4">
        <w:rPr>
          <w:rFonts w:cs="Arial"/>
          <w:b/>
          <w:sz w:val="24"/>
          <w:szCs w:val="24"/>
        </w:rPr>
        <w:t>nfluencing Others</w:t>
      </w:r>
    </w:p>
    <w:p w14:paraId="02F2C34E" w14:textId="77777777" w:rsidR="00DA5778" w:rsidRPr="00983B78" w:rsidRDefault="00DA5778" w:rsidP="0017789B">
      <w:pPr>
        <w:jc w:val="both"/>
        <w:rPr>
          <w:rFonts w:cs="Arial"/>
          <w:b/>
          <w:sz w:val="22"/>
          <w:szCs w:val="22"/>
        </w:rPr>
      </w:pPr>
    </w:p>
    <w:p w14:paraId="4DE78948" w14:textId="77777777" w:rsidR="00E038D9" w:rsidRPr="00983B78" w:rsidRDefault="00E038D9" w:rsidP="00E47B2B">
      <w:pPr>
        <w:jc w:val="both"/>
        <w:rPr>
          <w:rFonts w:cs="Arial"/>
          <w:b/>
          <w:sz w:val="22"/>
          <w:szCs w:val="22"/>
        </w:rPr>
      </w:pPr>
      <w:r w:rsidRPr="00983B78">
        <w:rPr>
          <w:rFonts w:cs="Arial"/>
          <w:sz w:val="22"/>
          <w:szCs w:val="22"/>
        </w:rPr>
        <w:t xml:space="preserve">Staff are expected to challenge, in an appropriate way, any discrimination they come across in their </w:t>
      </w:r>
      <w:proofErr w:type="gramStart"/>
      <w:r w:rsidRPr="00983B78">
        <w:rPr>
          <w:rFonts w:cs="Arial"/>
          <w:sz w:val="22"/>
          <w:szCs w:val="22"/>
        </w:rPr>
        <w:t>working</w:t>
      </w:r>
      <w:proofErr w:type="gramEnd"/>
      <w:r w:rsidRPr="00983B78">
        <w:rPr>
          <w:rFonts w:cs="Arial"/>
          <w:sz w:val="22"/>
          <w:szCs w:val="22"/>
        </w:rPr>
        <w:t xml:space="preserve"> practice.</w:t>
      </w:r>
    </w:p>
    <w:p w14:paraId="680A4E5D" w14:textId="77777777" w:rsidR="00E038D9" w:rsidRPr="00983B78" w:rsidRDefault="00E038D9" w:rsidP="0017789B">
      <w:pPr>
        <w:keepNext/>
        <w:ind w:left="720" w:hanging="720"/>
        <w:jc w:val="both"/>
        <w:rPr>
          <w:rFonts w:cs="Arial"/>
          <w:sz w:val="22"/>
          <w:szCs w:val="22"/>
        </w:rPr>
      </w:pPr>
    </w:p>
    <w:p w14:paraId="19219836" w14:textId="77777777" w:rsidR="00E038D9" w:rsidRPr="00983B78" w:rsidRDefault="00E038D9" w:rsidP="0017789B">
      <w:pPr>
        <w:keepNext/>
        <w:ind w:left="720" w:hanging="720"/>
        <w:jc w:val="both"/>
        <w:rPr>
          <w:rFonts w:cs="Arial"/>
          <w:sz w:val="22"/>
          <w:szCs w:val="22"/>
        </w:rPr>
      </w:pPr>
    </w:p>
    <w:p w14:paraId="59A0206C" w14:textId="0F0FDCF5" w:rsidR="00E038D9" w:rsidRPr="00564BB4" w:rsidRDefault="00E47B2B" w:rsidP="0017789B">
      <w:pPr>
        <w:keepNext/>
        <w:ind w:left="720" w:hanging="720"/>
        <w:jc w:val="both"/>
        <w:rPr>
          <w:rFonts w:cs="Arial"/>
          <w:b/>
          <w:sz w:val="24"/>
          <w:szCs w:val="24"/>
        </w:rPr>
      </w:pPr>
      <w:r w:rsidRPr="00564BB4">
        <w:rPr>
          <w:rFonts w:cs="Arial"/>
          <w:b/>
          <w:sz w:val="24"/>
          <w:szCs w:val="24"/>
        </w:rPr>
        <w:t>11.</w:t>
      </w:r>
      <w:r w:rsidR="006C7682" w:rsidRPr="00564BB4">
        <w:rPr>
          <w:rFonts w:cs="Arial"/>
          <w:b/>
          <w:sz w:val="24"/>
          <w:szCs w:val="24"/>
        </w:rPr>
        <w:t xml:space="preserve"> </w:t>
      </w:r>
      <w:r w:rsidR="00E038D9" w:rsidRPr="00564BB4">
        <w:rPr>
          <w:rFonts w:cs="Arial"/>
          <w:b/>
          <w:sz w:val="24"/>
          <w:szCs w:val="24"/>
        </w:rPr>
        <w:t>D</w:t>
      </w:r>
      <w:r w:rsidR="00DA5778" w:rsidRPr="00564BB4">
        <w:rPr>
          <w:rFonts w:cs="Arial"/>
          <w:b/>
          <w:sz w:val="24"/>
          <w:szCs w:val="24"/>
        </w:rPr>
        <w:t>iscrimination and harassment</w:t>
      </w:r>
    </w:p>
    <w:p w14:paraId="296FEF7D" w14:textId="77777777" w:rsidR="00E038D9" w:rsidRPr="00983B78" w:rsidRDefault="00E038D9" w:rsidP="0017789B">
      <w:pPr>
        <w:keepNext/>
        <w:ind w:left="720" w:hanging="720"/>
        <w:jc w:val="both"/>
        <w:rPr>
          <w:rFonts w:cs="Arial"/>
          <w:sz w:val="22"/>
          <w:szCs w:val="22"/>
        </w:rPr>
      </w:pPr>
    </w:p>
    <w:p w14:paraId="27684D20" w14:textId="77777777" w:rsidR="00E038D9" w:rsidRPr="00983B78" w:rsidRDefault="00DA5778" w:rsidP="00E47B2B">
      <w:pPr>
        <w:keepNext/>
        <w:numPr>
          <w:ilvl w:val="0"/>
          <w:numId w:val="28"/>
        </w:numPr>
        <w:ind w:left="1080"/>
        <w:jc w:val="both"/>
        <w:rPr>
          <w:rFonts w:cs="Arial"/>
          <w:sz w:val="22"/>
          <w:szCs w:val="22"/>
        </w:rPr>
      </w:pPr>
      <w:r w:rsidRPr="00983B78">
        <w:rPr>
          <w:rFonts w:cs="Arial"/>
          <w:sz w:val="22"/>
          <w:szCs w:val="22"/>
        </w:rPr>
        <w:t xml:space="preserve">We will </w:t>
      </w:r>
      <w:r w:rsidR="00E038D9" w:rsidRPr="00983B78">
        <w:rPr>
          <w:rFonts w:cs="Arial"/>
          <w:sz w:val="22"/>
          <w:szCs w:val="22"/>
        </w:rPr>
        <w:t xml:space="preserve">Investigate all complaints of discrimination and harassment </w:t>
      </w:r>
      <w:proofErr w:type="gramStart"/>
      <w:r w:rsidR="00E038D9" w:rsidRPr="00983B78">
        <w:rPr>
          <w:rFonts w:cs="Arial"/>
          <w:sz w:val="22"/>
          <w:szCs w:val="22"/>
        </w:rPr>
        <w:t>thoroughly,</w:t>
      </w:r>
      <w:proofErr w:type="gramEnd"/>
      <w:r w:rsidR="00E038D9" w:rsidRPr="00983B78">
        <w:rPr>
          <w:rFonts w:cs="Arial"/>
          <w:sz w:val="22"/>
          <w:szCs w:val="22"/>
        </w:rPr>
        <w:t xml:space="preserve"> however minor they may appear to be at first sight.</w:t>
      </w:r>
    </w:p>
    <w:p w14:paraId="5AC4C423" w14:textId="77777777" w:rsidR="00E038D9" w:rsidRPr="00983B78" w:rsidRDefault="00DA5778" w:rsidP="00E47B2B">
      <w:pPr>
        <w:keepNext/>
        <w:numPr>
          <w:ilvl w:val="0"/>
          <w:numId w:val="28"/>
        </w:numPr>
        <w:ind w:left="1080"/>
        <w:jc w:val="both"/>
        <w:rPr>
          <w:rFonts w:cs="Arial"/>
          <w:sz w:val="22"/>
          <w:szCs w:val="22"/>
        </w:rPr>
      </w:pPr>
      <w:r w:rsidRPr="00983B78">
        <w:rPr>
          <w:rFonts w:cs="Arial"/>
          <w:sz w:val="22"/>
          <w:szCs w:val="22"/>
        </w:rPr>
        <w:t>W</w:t>
      </w:r>
      <w:r w:rsidR="002C78C3" w:rsidRPr="00983B78">
        <w:rPr>
          <w:rFonts w:cs="Arial"/>
          <w:sz w:val="22"/>
          <w:szCs w:val="22"/>
        </w:rPr>
        <w:t>e</w:t>
      </w:r>
      <w:r w:rsidRPr="00983B78">
        <w:rPr>
          <w:rFonts w:cs="Arial"/>
          <w:sz w:val="22"/>
          <w:szCs w:val="22"/>
        </w:rPr>
        <w:t xml:space="preserve"> will t</w:t>
      </w:r>
      <w:r w:rsidR="00E038D9" w:rsidRPr="00983B78">
        <w:rPr>
          <w:rFonts w:cs="Arial"/>
          <w:sz w:val="22"/>
          <w:szCs w:val="22"/>
        </w:rPr>
        <w:t xml:space="preserve">ake disciplinary action against any employee or Trustees found to have discriminated against another employee, </w:t>
      </w:r>
      <w:r w:rsidR="002C78C3" w:rsidRPr="00983B78">
        <w:rPr>
          <w:rFonts w:cs="Arial"/>
          <w:sz w:val="22"/>
          <w:szCs w:val="22"/>
        </w:rPr>
        <w:t>service user</w:t>
      </w:r>
      <w:r w:rsidR="00E038D9" w:rsidRPr="00983B78">
        <w:rPr>
          <w:rFonts w:cs="Arial"/>
          <w:sz w:val="22"/>
          <w:szCs w:val="22"/>
        </w:rPr>
        <w:t>, Trustee or volunteer on the grounds of sex, sexual orientation, gender reassignment, race, religion and belief, disability, age, marital or civil partnership.</w:t>
      </w:r>
    </w:p>
    <w:p w14:paraId="2DF0ACE7" w14:textId="77777777" w:rsidR="002C78C3" w:rsidRPr="00983B78" w:rsidRDefault="00E038D9" w:rsidP="00E47B2B">
      <w:pPr>
        <w:keepNext/>
        <w:numPr>
          <w:ilvl w:val="0"/>
          <w:numId w:val="28"/>
        </w:numPr>
        <w:ind w:left="1080"/>
        <w:jc w:val="both"/>
        <w:rPr>
          <w:rFonts w:cs="Arial"/>
          <w:sz w:val="22"/>
          <w:szCs w:val="22"/>
        </w:rPr>
      </w:pPr>
      <w:r w:rsidRPr="00983B78">
        <w:rPr>
          <w:rFonts w:cs="Arial"/>
          <w:sz w:val="22"/>
          <w:szCs w:val="22"/>
        </w:rPr>
        <w:t xml:space="preserve">Take disciplinary action against any employee found to have harassed another employee on the grounds of </w:t>
      </w:r>
      <w:r w:rsidR="002C78C3" w:rsidRPr="00983B78">
        <w:rPr>
          <w:rFonts w:cs="Arial"/>
          <w:sz w:val="22"/>
          <w:szCs w:val="22"/>
        </w:rPr>
        <w:t>race, nationality, ethnic or national origin, gender / sex, marital status or pregnancy, religion or belief, sexual orientation, disability, gender re-assignment or age.</w:t>
      </w:r>
    </w:p>
    <w:p w14:paraId="7194DBDC" w14:textId="77777777" w:rsidR="002C78C3" w:rsidRPr="00983B78" w:rsidRDefault="002C78C3" w:rsidP="00E47B2B">
      <w:pPr>
        <w:keepNext/>
        <w:ind w:left="1080" w:hanging="360"/>
        <w:jc w:val="both"/>
        <w:rPr>
          <w:rFonts w:cs="Arial"/>
          <w:sz w:val="22"/>
          <w:szCs w:val="22"/>
        </w:rPr>
      </w:pPr>
    </w:p>
    <w:p w14:paraId="50BA97F4" w14:textId="77777777" w:rsidR="00D4795A" w:rsidRPr="00983B78" w:rsidRDefault="00D4795A" w:rsidP="00E47B2B">
      <w:pPr>
        <w:jc w:val="both"/>
        <w:rPr>
          <w:rFonts w:cs="Arial"/>
          <w:sz w:val="22"/>
          <w:szCs w:val="22"/>
          <w:lang w:val="en-GB" w:eastAsia="en-GB"/>
        </w:rPr>
      </w:pPr>
    </w:p>
    <w:p w14:paraId="64CDA698" w14:textId="6CAC65D3" w:rsidR="00D4795A" w:rsidRPr="006F38EB" w:rsidRDefault="00D4795A" w:rsidP="00D4795A">
      <w:pPr>
        <w:ind w:left="720" w:hanging="720"/>
        <w:jc w:val="both"/>
        <w:rPr>
          <w:rFonts w:cs="Arial"/>
          <w:b/>
          <w:sz w:val="24"/>
          <w:szCs w:val="24"/>
        </w:rPr>
      </w:pPr>
      <w:r w:rsidRPr="006F38EB">
        <w:rPr>
          <w:rFonts w:cs="Arial"/>
          <w:b/>
          <w:sz w:val="24"/>
          <w:szCs w:val="24"/>
        </w:rPr>
        <w:t>1</w:t>
      </w:r>
      <w:r w:rsidR="006C7682" w:rsidRPr="006F38EB">
        <w:rPr>
          <w:rFonts w:cs="Arial"/>
          <w:b/>
          <w:sz w:val="24"/>
          <w:szCs w:val="24"/>
        </w:rPr>
        <w:t>2</w:t>
      </w:r>
      <w:r w:rsidRPr="006F38EB">
        <w:rPr>
          <w:rFonts w:cs="Arial"/>
          <w:b/>
          <w:sz w:val="24"/>
          <w:szCs w:val="24"/>
        </w:rPr>
        <w:t>. Complaints and Concerns</w:t>
      </w:r>
    </w:p>
    <w:p w14:paraId="3EE7F7D2" w14:textId="77777777" w:rsidR="00F04D89" w:rsidRPr="00983B78" w:rsidRDefault="00F04D89" w:rsidP="00D4795A">
      <w:pPr>
        <w:ind w:left="720" w:hanging="720"/>
        <w:jc w:val="both"/>
        <w:rPr>
          <w:rFonts w:cs="Arial"/>
          <w:b/>
          <w:sz w:val="22"/>
          <w:szCs w:val="22"/>
        </w:rPr>
      </w:pPr>
    </w:p>
    <w:p w14:paraId="483C32BF" w14:textId="77777777" w:rsidR="00D4795A" w:rsidRPr="00983B78" w:rsidRDefault="00D4795A" w:rsidP="00D4795A">
      <w:pPr>
        <w:rPr>
          <w:rFonts w:cs="Arial"/>
          <w:sz w:val="22"/>
          <w:szCs w:val="22"/>
        </w:rPr>
      </w:pPr>
      <w:r w:rsidRPr="00983B78">
        <w:rPr>
          <w:rFonts w:cs="Arial"/>
          <w:sz w:val="22"/>
          <w:szCs w:val="22"/>
        </w:rPr>
        <w:t>Any individual who feels they have been discriminated against or treated unfairly is encouraged to raise their concern through NMWN’s complaints procedure. All complaints will be taken seriously and handled sensitively.</w:t>
      </w:r>
    </w:p>
    <w:p w14:paraId="1D7FC03B" w14:textId="77777777" w:rsidR="00D4795A" w:rsidRPr="00983B78" w:rsidRDefault="00D4795A" w:rsidP="00E47B2B">
      <w:pPr>
        <w:jc w:val="both"/>
        <w:rPr>
          <w:rFonts w:cs="Arial"/>
          <w:sz w:val="22"/>
          <w:szCs w:val="22"/>
          <w:lang w:val="en-GB" w:eastAsia="en-GB"/>
        </w:rPr>
      </w:pPr>
    </w:p>
    <w:p w14:paraId="36FEB5B0" w14:textId="77777777" w:rsidR="008D4791" w:rsidRPr="00983B78" w:rsidRDefault="008D4791" w:rsidP="008D4791">
      <w:pPr>
        <w:ind w:left="720" w:hanging="360"/>
        <w:jc w:val="both"/>
        <w:rPr>
          <w:rFonts w:cs="Arial"/>
          <w:sz w:val="22"/>
          <w:szCs w:val="22"/>
          <w:lang w:val="en-GB" w:eastAsia="en-GB"/>
        </w:rPr>
      </w:pPr>
    </w:p>
    <w:p w14:paraId="30D7AA69" w14:textId="77777777" w:rsidR="008D4791" w:rsidRPr="00983B78" w:rsidRDefault="008D4791" w:rsidP="00E47B2B">
      <w:pPr>
        <w:ind w:left="720" w:hanging="360"/>
        <w:rPr>
          <w:rFonts w:cs="Arial"/>
          <w:sz w:val="22"/>
          <w:szCs w:val="22"/>
          <w:lang w:val="en-GB" w:eastAsia="en-GB"/>
        </w:rPr>
      </w:pPr>
    </w:p>
    <w:p w14:paraId="2CEF5F54" w14:textId="0DE32065" w:rsidR="008D4791" w:rsidRPr="006F38EB" w:rsidRDefault="00B476AA" w:rsidP="00E47B2B">
      <w:pPr>
        <w:keepNext/>
        <w:ind w:left="720" w:hanging="720"/>
        <w:outlineLvl w:val="2"/>
        <w:rPr>
          <w:rFonts w:cs="Arial"/>
          <w:b/>
          <w:sz w:val="24"/>
          <w:szCs w:val="24"/>
          <w:lang w:val="en-GB" w:eastAsia="en-GB"/>
        </w:rPr>
      </w:pPr>
      <w:r w:rsidRPr="006F38EB">
        <w:rPr>
          <w:rFonts w:cs="Arial"/>
          <w:b/>
          <w:sz w:val="24"/>
          <w:szCs w:val="24"/>
          <w:lang w:val="en-GB" w:eastAsia="en-GB"/>
        </w:rPr>
        <w:t>1</w:t>
      </w:r>
      <w:r w:rsidR="006C7682" w:rsidRPr="006F38EB">
        <w:rPr>
          <w:rFonts w:cs="Arial"/>
          <w:b/>
          <w:sz w:val="24"/>
          <w:szCs w:val="24"/>
          <w:lang w:val="en-GB" w:eastAsia="en-GB"/>
        </w:rPr>
        <w:t>3</w:t>
      </w:r>
      <w:r w:rsidR="00E47B2B" w:rsidRPr="006F38EB">
        <w:rPr>
          <w:rFonts w:cs="Arial"/>
          <w:b/>
          <w:sz w:val="24"/>
          <w:szCs w:val="24"/>
          <w:lang w:val="en-GB" w:eastAsia="en-GB"/>
        </w:rPr>
        <w:t>.</w:t>
      </w:r>
      <w:r w:rsidR="006C7682" w:rsidRPr="006F38EB">
        <w:rPr>
          <w:rFonts w:cs="Arial"/>
          <w:b/>
          <w:sz w:val="24"/>
          <w:szCs w:val="24"/>
          <w:lang w:val="en-GB" w:eastAsia="en-GB"/>
        </w:rPr>
        <w:t xml:space="preserve"> </w:t>
      </w:r>
      <w:r w:rsidR="00D4795A" w:rsidRPr="006F38EB">
        <w:rPr>
          <w:rFonts w:cs="Arial"/>
          <w:b/>
          <w:sz w:val="24"/>
          <w:szCs w:val="24"/>
          <w:lang w:val="en-GB" w:eastAsia="en-GB"/>
        </w:rPr>
        <w:t xml:space="preserve">Monitoring and </w:t>
      </w:r>
      <w:r w:rsidR="008D4791" w:rsidRPr="006F38EB">
        <w:rPr>
          <w:rFonts w:cs="Arial"/>
          <w:b/>
          <w:sz w:val="24"/>
          <w:szCs w:val="24"/>
          <w:lang w:val="en-GB" w:eastAsia="en-GB"/>
        </w:rPr>
        <w:t>R</w:t>
      </w:r>
      <w:r w:rsidR="00D4795A" w:rsidRPr="006F38EB">
        <w:rPr>
          <w:rFonts w:cs="Arial"/>
          <w:b/>
          <w:sz w:val="24"/>
          <w:szCs w:val="24"/>
          <w:lang w:val="en-GB" w:eastAsia="en-GB"/>
        </w:rPr>
        <w:t>eview</w:t>
      </w:r>
    </w:p>
    <w:p w14:paraId="7196D064" w14:textId="77777777" w:rsidR="008D4791" w:rsidRPr="00983B78" w:rsidRDefault="008D4791" w:rsidP="00E47B2B">
      <w:pPr>
        <w:autoSpaceDE w:val="0"/>
        <w:autoSpaceDN w:val="0"/>
        <w:adjustRightInd w:val="0"/>
        <w:ind w:left="360" w:hanging="360"/>
        <w:rPr>
          <w:rFonts w:cs="Arial"/>
          <w:b/>
          <w:sz w:val="22"/>
          <w:szCs w:val="22"/>
          <w:lang w:val="en-GB" w:eastAsia="en-GB"/>
        </w:rPr>
      </w:pPr>
    </w:p>
    <w:p w14:paraId="2CBAEB45" w14:textId="15ABB5EA" w:rsidR="008D4791" w:rsidRPr="00983B78" w:rsidRDefault="00D4795A" w:rsidP="00E47B2B">
      <w:pPr>
        <w:rPr>
          <w:rFonts w:cs="Arial"/>
          <w:sz w:val="22"/>
          <w:szCs w:val="22"/>
          <w:lang w:eastAsia="en-GB"/>
        </w:rPr>
      </w:pPr>
      <w:r w:rsidRPr="00983B78">
        <w:rPr>
          <w:rFonts w:cs="Arial"/>
          <w:sz w:val="22"/>
          <w:szCs w:val="22"/>
          <w:lang w:eastAsia="en-GB"/>
        </w:rPr>
        <w:t xml:space="preserve">This policy will be reviewed annually or sooner if required by changes in legislation or </w:t>
      </w:r>
      <w:proofErr w:type="spellStart"/>
      <w:r w:rsidRPr="00983B78">
        <w:rPr>
          <w:rFonts w:cs="Arial"/>
          <w:sz w:val="22"/>
          <w:szCs w:val="22"/>
          <w:lang w:eastAsia="en-GB"/>
        </w:rPr>
        <w:t>organisational</w:t>
      </w:r>
      <w:proofErr w:type="spellEnd"/>
      <w:r w:rsidRPr="00983B78">
        <w:rPr>
          <w:rFonts w:cs="Arial"/>
          <w:sz w:val="22"/>
          <w:szCs w:val="22"/>
          <w:lang w:eastAsia="en-GB"/>
        </w:rPr>
        <w:t xml:space="preserve"> practice. Feedback from staff, volunteers, and service users will inform </w:t>
      </w:r>
      <w:proofErr w:type="gramStart"/>
      <w:r w:rsidRPr="00983B78">
        <w:rPr>
          <w:rFonts w:cs="Arial"/>
          <w:sz w:val="22"/>
          <w:szCs w:val="22"/>
          <w:lang w:eastAsia="en-GB"/>
        </w:rPr>
        <w:t>improvements</w:t>
      </w:r>
      <w:proofErr w:type="gramEnd"/>
      <w:r w:rsidRPr="00983B78">
        <w:rPr>
          <w:rFonts w:cs="Arial"/>
          <w:sz w:val="22"/>
          <w:szCs w:val="22"/>
          <w:lang w:eastAsia="en-GB"/>
        </w:rPr>
        <w:t>.</w:t>
      </w:r>
      <w:bookmarkEnd w:id="0"/>
    </w:p>
    <w:sectPr w:rsidR="008D4791" w:rsidRPr="00983B78" w:rsidSect="00C749CC">
      <w:headerReference w:type="default" r:id="rId10"/>
      <w:footerReference w:type="default" r:id="rId11"/>
      <w:pgSz w:w="11906" w:h="16838"/>
      <w:pgMar w:top="720" w:right="720" w:bottom="720" w:left="72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C0285" w14:textId="77777777" w:rsidR="005023B8" w:rsidRDefault="005023B8">
      <w:r>
        <w:separator/>
      </w:r>
    </w:p>
  </w:endnote>
  <w:endnote w:type="continuationSeparator" w:id="0">
    <w:p w14:paraId="66489A2E" w14:textId="77777777" w:rsidR="005023B8" w:rsidRDefault="00502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60C61" w14:textId="77777777" w:rsidR="0017789B" w:rsidRPr="0017789B" w:rsidRDefault="0017789B">
    <w:pPr>
      <w:pStyle w:val="Footer"/>
      <w:jc w:val="center"/>
      <w:rPr>
        <w:sz w:val="20"/>
      </w:rPr>
    </w:pPr>
    <w:r w:rsidRPr="0017789B">
      <w:rPr>
        <w:sz w:val="20"/>
      </w:rPr>
      <w:t xml:space="preserve">Page </w:t>
    </w:r>
    <w:r w:rsidRPr="0017789B">
      <w:rPr>
        <w:b/>
        <w:bCs/>
        <w:sz w:val="20"/>
      </w:rPr>
      <w:fldChar w:fldCharType="begin"/>
    </w:r>
    <w:r w:rsidRPr="0017789B">
      <w:rPr>
        <w:b/>
        <w:bCs/>
        <w:sz w:val="20"/>
      </w:rPr>
      <w:instrText xml:space="preserve"> PAGE </w:instrText>
    </w:r>
    <w:r w:rsidRPr="0017789B">
      <w:rPr>
        <w:b/>
        <w:bCs/>
        <w:sz w:val="20"/>
      </w:rPr>
      <w:fldChar w:fldCharType="separate"/>
    </w:r>
    <w:r w:rsidR="006F4EBE">
      <w:rPr>
        <w:b/>
        <w:bCs/>
        <w:noProof/>
        <w:sz w:val="20"/>
      </w:rPr>
      <w:t>9</w:t>
    </w:r>
    <w:r w:rsidRPr="0017789B">
      <w:rPr>
        <w:b/>
        <w:bCs/>
        <w:sz w:val="20"/>
      </w:rPr>
      <w:fldChar w:fldCharType="end"/>
    </w:r>
    <w:r w:rsidRPr="0017789B">
      <w:rPr>
        <w:sz w:val="20"/>
      </w:rPr>
      <w:t xml:space="preserve"> of </w:t>
    </w:r>
    <w:r w:rsidRPr="0017789B">
      <w:rPr>
        <w:b/>
        <w:bCs/>
        <w:sz w:val="20"/>
      </w:rPr>
      <w:fldChar w:fldCharType="begin"/>
    </w:r>
    <w:r w:rsidRPr="0017789B">
      <w:rPr>
        <w:b/>
        <w:bCs/>
        <w:sz w:val="20"/>
      </w:rPr>
      <w:instrText xml:space="preserve"> NUMPAGES  </w:instrText>
    </w:r>
    <w:r w:rsidRPr="0017789B">
      <w:rPr>
        <w:b/>
        <w:bCs/>
        <w:sz w:val="20"/>
      </w:rPr>
      <w:fldChar w:fldCharType="separate"/>
    </w:r>
    <w:r w:rsidR="006F4EBE">
      <w:rPr>
        <w:b/>
        <w:bCs/>
        <w:noProof/>
        <w:sz w:val="20"/>
      </w:rPr>
      <w:t>9</w:t>
    </w:r>
    <w:r w:rsidRPr="0017789B">
      <w:rPr>
        <w:b/>
        <w:bCs/>
        <w:sz w:val="20"/>
      </w:rPr>
      <w:fldChar w:fldCharType="end"/>
    </w:r>
  </w:p>
  <w:p w14:paraId="62199465" w14:textId="77777777" w:rsidR="004D3D7E" w:rsidRDefault="004D3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6A8B4" w14:textId="77777777" w:rsidR="005023B8" w:rsidRDefault="005023B8">
      <w:r>
        <w:separator/>
      </w:r>
    </w:p>
  </w:footnote>
  <w:footnote w:type="continuationSeparator" w:id="0">
    <w:p w14:paraId="224D5B3A" w14:textId="77777777" w:rsidR="005023B8" w:rsidRDefault="00502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123B1" w14:textId="2F7D49A2" w:rsidR="004D3D7E" w:rsidRDefault="003A05E0" w:rsidP="003A05E0">
    <w:pPr>
      <w:pStyle w:val="Header"/>
    </w:pPr>
    <w:r w:rsidRPr="001A381F">
      <w:rPr>
        <w:b/>
        <w:noProof/>
      </w:rPr>
      <w:drawing>
        <wp:inline distT="0" distB="0" distL="0" distR="0" wp14:anchorId="747E87B7" wp14:editId="35297CB4">
          <wp:extent cx="2520950" cy="8140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0950" cy="81407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J7MeC5v3aO4tRI" int2:id="bhS45LC1">
      <int2:state int2:value="Rejected" int2:type="LegacyProofing"/>
    </int2:textHash>
    <int2:textHash int2:hashCode="aZbq4xcXILUZRR" int2:id="zBGMtl9x">
      <int2:state int2:value="Rejected" int2:type="LegacyProofing"/>
    </int2:textHash>
    <int2:textHash int2:hashCode="SlYFDncvjWIs3o" int2:id="fOMy7s1N">
      <int2:state int2:value="Rejected" int2:type="LegacyProofing"/>
    </int2:textHash>
    <int2:textHash int2:hashCode="m/C6mGJeQTWOW1" int2:id="3tSpRRvn">
      <int2:state int2:value="Rejected" int2:type="LegacyProofing"/>
    </int2:textHash>
    <int2:textHash int2:hashCode="xQy+KnIliT8rxm" int2:id="NR5rCscq">
      <int2:state int2:value="Rejected" int2:type="LegacyProofing"/>
    </int2:textHash>
    <int2:textHash int2:hashCode="ni8UUdXdlt6RIo" int2:id="zOnuKcn2">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3"/>
      <w:numFmt w:val="decimal"/>
      <w:lvlText w:val="%1."/>
      <w:lvlJc w:val="left"/>
      <w:pPr>
        <w:tabs>
          <w:tab w:val="num" w:pos="360"/>
        </w:tabs>
        <w:ind w:left="360" w:hanging="360"/>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D8309B6"/>
    <w:multiLevelType w:val="hybridMultilevel"/>
    <w:tmpl w:val="5538A0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853CBE"/>
    <w:multiLevelType w:val="hybridMultilevel"/>
    <w:tmpl w:val="2BF6DEC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3F6B5A"/>
    <w:multiLevelType w:val="hybridMultilevel"/>
    <w:tmpl w:val="4B86C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043319"/>
    <w:multiLevelType w:val="hybridMultilevel"/>
    <w:tmpl w:val="EC8684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8254EC"/>
    <w:multiLevelType w:val="hybridMultilevel"/>
    <w:tmpl w:val="529ECC1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1ABEC73C"/>
    <w:multiLevelType w:val="hybridMultilevel"/>
    <w:tmpl w:val="44EA484C"/>
    <w:lvl w:ilvl="0" w:tplc="F6803CB2">
      <w:start w:val="1"/>
      <w:numFmt w:val="bullet"/>
      <w:lvlText w:val=""/>
      <w:lvlJc w:val="left"/>
      <w:pPr>
        <w:ind w:left="720" w:hanging="360"/>
      </w:pPr>
      <w:rPr>
        <w:rFonts w:ascii="Symbol" w:hAnsi="Symbol" w:hint="default"/>
      </w:rPr>
    </w:lvl>
    <w:lvl w:ilvl="1" w:tplc="F6F01BE0">
      <w:start w:val="1"/>
      <w:numFmt w:val="bullet"/>
      <w:lvlText w:val=""/>
      <w:lvlJc w:val="left"/>
      <w:pPr>
        <w:ind w:left="1440" w:hanging="360"/>
      </w:pPr>
      <w:rPr>
        <w:rFonts w:ascii="Symbol" w:hAnsi="Symbol" w:hint="default"/>
      </w:rPr>
    </w:lvl>
    <w:lvl w:ilvl="2" w:tplc="D8E08C1A">
      <w:start w:val="1"/>
      <w:numFmt w:val="bullet"/>
      <w:lvlText w:val=""/>
      <w:lvlJc w:val="left"/>
      <w:pPr>
        <w:ind w:left="2160" w:hanging="360"/>
      </w:pPr>
      <w:rPr>
        <w:rFonts w:ascii="Wingdings" w:hAnsi="Wingdings" w:hint="default"/>
      </w:rPr>
    </w:lvl>
    <w:lvl w:ilvl="3" w:tplc="29CA8A60">
      <w:start w:val="1"/>
      <w:numFmt w:val="bullet"/>
      <w:lvlText w:val=""/>
      <w:lvlJc w:val="left"/>
      <w:pPr>
        <w:ind w:left="2880" w:hanging="360"/>
      </w:pPr>
      <w:rPr>
        <w:rFonts w:ascii="Symbol" w:hAnsi="Symbol" w:hint="default"/>
      </w:rPr>
    </w:lvl>
    <w:lvl w:ilvl="4" w:tplc="1E4A69FA">
      <w:start w:val="1"/>
      <w:numFmt w:val="bullet"/>
      <w:lvlText w:val="o"/>
      <w:lvlJc w:val="left"/>
      <w:pPr>
        <w:ind w:left="3600" w:hanging="360"/>
      </w:pPr>
      <w:rPr>
        <w:rFonts w:ascii="Courier New" w:hAnsi="Courier New" w:hint="default"/>
      </w:rPr>
    </w:lvl>
    <w:lvl w:ilvl="5" w:tplc="0D3E7C8C">
      <w:start w:val="1"/>
      <w:numFmt w:val="bullet"/>
      <w:lvlText w:val=""/>
      <w:lvlJc w:val="left"/>
      <w:pPr>
        <w:ind w:left="4320" w:hanging="360"/>
      </w:pPr>
      <w:rPr>
        <w:rFonts w:ascii="Wingdings" w:hAnsi="Wingdings" w:hint="default"/>
      </w:rPr>
    </w:lvl>
    <w:lvl w:ilvl="6" w:tplc="6CE64C20">
      <w:start w:val="1"/>
      <w:numFmt w:val="bullet"/>
      <w:lvlText w:val=""/>
      <w:lvlJc w:val="left"/>
      <w:pPr>
        <w:ind w:left="5040" w:hanging="360"/>
      </w:pPr>
      <w:rPr>
        <w:rFonts w:ascii="Symbol" w:hAnsi="Symbol" w:hint="default"/>
      </w:rPr>
    </w:lvl>
    <w:lvl w:ilvl="7" w:tplc="BF849D1A">
      <w:start w:val="1"/>
      <w:numFmt w:val="bullet"/>
      <w:lvlText w:val="o"/>
      <w:lvlJc w:val="left"/>
      <w:pPr>
        <w:ind w:left="5760" w:hanging="360"/>
      </w:pPr>
      <w:rPr>
        <w:rFonts w:ascii="Courier New" w:hAnsi="Courier New" w:hint="default"/>
      </w:rPr>
    </w:lvl>
    <w:lvl w:ilvl="8" w:tplc="6464EA46">
      <w:start w:val="1"/>
      <w:numFmt w:val="bullet"/>
      <w:lvlText w:val=""/>
      <w:lvlJc w:val="left"/>
      <w:pPr>
        <w:ind w:left="6480" w:hanging="360"/>
      </w:pPr>
      <w:rPr>
        <w:rFonts w:ascii="Wingdings" w:hAnsi="Wingdings" w:hint="default"/>
      </w:rPr>
    </w:lvl>
  </w:abstractNum>
  <w:abstractNum w:abstractNumId="8" w15:restartNumberingAfterBreak="0">
    <w:nsid w:val="1E4B4FC8"/>
    <w:multiLevelType w:val="hybridMultilevel"/>
    <w:tmpl w:val="ECDC3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B070E2"/>
    <w:multiLevelType w:val="hybridMultilevel"/>
    <w:tmpl w:val="D986A5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FA32AD"/>
    <w:multiLevelType w:val="hybridMultilevel"/>
    <w:tmpl w:val="91087866"/>
    <w:lvl w:ilvl="0" w:tplc="64C2E414">
      <w:start w:val="1"/>
      <w:numFmt w:val="bullet"/>
      <w:lvlText w:val=""/>
      <w:lvlJc w:val="left"/>
      <w:pPr>
        <w:tabs>
          <w:tab w:val="num" w:pos="720"/>
        </w:tabs>
        <w:ind w:left="720" w:hanging="360"/>
      </w:pPr>
      <w:rPr>
        <w:rFonts w:ascii="Symbol" w:hAnsi="Symbol" w:hint="default"/>
        <w:sz w:val="20"/>
      </w:rPr>
    </w:lvl>
    <w:lvl w:ilvl="1" w:tplc="81A62146" w:tentative="1">
      <w:start w:val="1"/>
      <w:numFmt w:val="bullet"/>
      <w:lvlText w:val="o"/>
      <w:lvlJc w:val="left"/>
      <w:pPr>
        <w:tabs>
          <w:tab w:val="num" w:pos="1440"/>
        </w:tabs>
        <w:ind w:left="1440" w:hanging="360"/>
      </w:pPr>
      <w:rPr>
        <w:rFonts w:ascii="Courier New" w:hAnsi="Courier New" w:hint="default"/>
        <w:sz w:val="20"/>
      </w:rPr>
    </w:lvl>
    <w:lvl w:ilvl="2" w:tplc="EC9241E4" w:tentative="1">
      <w:start w:val="1"/>
      <w:numFmt w:val="bullet"/>
      <w:lvlText w:val=""/>
      <w:lvlJc w:val="left"/>
      <w:pPr>
        <w:tabs>
          <w:tab w:val="num" w:pos="2160"/>
        </w:tabs>
        <w:ind w:left="2160" w:hanging="360"/>
      </w:pPr>
      <w:rPr>
        <w:rFonts w:ascii="Wingdings" w:hAnsi="Wingdings" w:hint="default"/>
        <w:sz w:val="20"/>
      </w:rPr>
    </w:lvl>
    <w:lvl w:ilvl="3" w:tplc="4888E3F8" w:tentative="1">
      <w:start w:val="1"/>
      <w:numFmt w:val="bullet"/>
      <w:lvlText w:val=""/>
      <w:lvlJc w:val="left"/>
      <w:pPr>
        <w:tabs>
          <w:tab w:val="num" w:pos="2880"/>
        </w:tabs>
        <w:ind w:left="2880" w:hanging="360"/>
      </w:pPr>
      <w:rPr>
        <w:rFonts w:ascii="Wingdings" w:hAnsi="Wingdings" w:hint="default"/>
        <w:sz w:val="20"/>
      </w:rPr>
    </w:lvl>
    <w:lvl w:ilvl="4" w:tplc="24EE42BC" w:tentative="1">
      <w:start w:val="1"/>
      <w:numFmt w:val="bullet"/>
      <w:lvlText w:val=""/>
      <w:lvlJc w:val="left"/>
      <w:pPr>
        <w:tabs>
          <w:tab w:val="num" w:pos="3600"/>
        </w:tabs>
        <w:ind w:left="3600" w:hanging="360"/>
      </w:pPr>
      <w:rPr>
        <w:rFonts w:ascii="Wingdings" w:hAnsi="Wingdings" w:hint="default"/>
        <w:sz w:val="20"/>
      </w:rPr>
    </w:lvl>
    <w:lvl w:ilvl="5" w:tplc="9230C570" w:tentative="1">
      <w:start w:val="1"/>
      <w:numFmt w:val="bullet"/>
      <w:lvlText w:val=""/>
      <w:lvlJc w:val="left"/>
      <w:pPr>
        <w:tabs>
          <w:tab w:val="num" w:pos="4320"/>
        </w:tabs>
        <w:ind w:left="4320" w:hanging="360"/>
      </w:pPr>
      <w:rPr>
        <w:rFonts w:ascii="Wingdings" w:hAnsi="Wingdings" w:hint="default"/>
        <w:sz w:val="20"/>
      </w:rPr>
    </w:lvl>
    <w:lvl w:ilvl="6" w:tplc="D2BC1746" w:tentative="1">
      <w:start w:val="1"/>
      <w:numFmt w:val="bullet"/>
      <w:lvlText w:val=""/>
      <w:lvlJc w:val="left"/>
      <w:pPr>
        <w:tabs>
          <w:tab w:val="num" w:pos="5040"/>
        </w:tabs>
        <w:ind w:left="5040" w:hanging="360"/>
      </w:pPr>
      <w:rPr>
        <w:rFonts w:ascii="Wingdings" w:hAnsi="Wingdings" w:hint="default"/>
        <w:sz w:val="20"/>
      </w:rPr>
    </w:lvl>
    <w:lvl w:ilvl="7" w:tplc="372CF5C8" w:tentative="1">
      <w:start w:val="1"/>
      <w:numFmt w:val="bullet"/>
      <w:lvlText w:val=""/>
      <w:lvlJc w:val="left"/>
      <w:pPr>
        <w:tabs>
          <w:tab w:val="num" w:pos="5760"/>
        </w:tabs>
        <w:ind w:left="5760" w:hanging="360"/>
      </w:pPr>
      <w:rPr>
        <w:rFonts w:ascii="Wingdings" w:hAnsi="Wingdings" w:hint="default"/>
        <w:sz w:val="20"/>
      </w:rPr>
    </w:lvl>
    <w:lvl w:ilvl="8" w:tplc="8482CE8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C1078D"/>
    <w:multiLevelType w:val="hybridMultilevel"/>
    <w:tmpl w:val="CEDA14F2"/>
    <w:lvl w:ilvl="0" w:tplc="32F092C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E3729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8AD3AEC"/>
    <w:multiLevelType w:val="hybridMultilevel"/>
    <w:tmpl w:val="7D92CF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AC3544"/>
    <w:multiLevelType w:val="hybridMultilevel"/>
    <w:tmpl w:val="458EC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1B20D9"/>
    <w:multiLevelType w:val="hybridMultilevel"/>
    <w:tmpl w:val="9B7C76E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6" w15:restartNumberingAfterBreak="0">
    <w:nsid w:val="30C81D1D"/>
    <w:multiLevelType w:val="hybridMultilevel"/>
    <w:tmpl w:val="4CD26F68"/>
    <w:lvl w:ilvl="0" w:tplc="ACF23D62">
      <w:start w:val="1"/>
      <w:numFmt w:val="bullet"/>
      <w:lvlText w:val=""/>
      <w:lvlJc w:val="left"/>
      <w:pPr>
        <w:tabs>
          <w:tab w:val="num" w:pos="567"/>
        </w:tabs>
        <w:ind w:left="56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A90110"/>
    <w:multiLevelType w:val="hybridMultilevel"/>
    <w:tmpl w:val="F4669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71F625B"/>
    <w:multiLevelType w:val="hybridMultilevel"/>
    <w:tmpl w:val="1DB87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166D35"/>
    <w:multiLevelType w:val="hybridMultilevel"/>
    <w:tmpl w:val="3090688A"/>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096730B"/>
    <w:multiLevelType w:val="hybridMultilevel"/>
    <w:tmpl w:val="E732FF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1E47EAE"/>
    <w:multiLevelType w:val="hybridMultilevel"/>
    <w:tmpl w:val="429EFE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92969F9"/>
    <w:multiLevelType w:val="hybridMultilevel"/>
    <w:tmpl w:val="6A9A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C0018A"/>
    <w:multiLevelType w:val="hybridMultilevel"/>
    <w:tmpl w:val="888E1274"/>
    <w:lvl w:ilvl="0" w:tplc="32F092C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3B6902"/>
    <w:multiLevelType w:val="hybridMultilevel"/>
    <w:tmpl w:val="B1D81E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FFFE777"/>
    <w:multiLevelType w:val="hybridMultilevel"/>
    <w:tmpl w:val="DD98B87A"/>
    <w:lvl w:ilvl="0" w:tplc="8FD8E3DC">
      <w:start w:val="1"/>
      <w:numFmt w:val="bullet"/>
      <w:lvlText w:val=""/>
      <w:lvlJc w:val="left"/>
      <w:pPr>
        <w:ind w:left="720" w:hanging="360"/>
      </w:pPr>
      <w:rPr>
        <w:rFonts w:ascii="Symbol" w:hAnsi="Symbol" w:hint="default"/>
      </w:rPr>
    </w:lvl>
    <w:lvl w:ilvl="1" w:tplc="15E2DCCE">
      <w:start w:val="1"/>
      <w:numFmt w:val="bullet"/>
      <w:lvlText w:val="o"/>
      <w:lvlJc w:val="left"/>
      <w:pPr>
        <w:ind w:left="1440" w:hanging="360"/>
      </w:pPr>
      <w:rPr>
        <w:rFonts w:ascii="Courier New" w:hAnsi="Courier New" w:hint="default"/>
      </w:rPr>
    </w:lvl>
    <w:lvl w:ilvl="2" w:tplc="86B8B304">
      <w:start w:val="1"/>
      <w:numFmt w:val="bullet"/>
      <w:lvlText w:val=""/>
      <w:lvlJc w:val="left"/>
      <w:pPr>
        <w:ind w:left="2160" w:hanging="360"/>
      </w:pPr>
      <w:rPr>
        <w:rFonts w:ascii="Wingdings" w:hAnsi="Wingdings" w:hint="default"/>
      </w:rPr>
    </w:lvl>
    <w:lvl w:ilvl="3" w:tplc="320E9612">
      <w:start w:val="1"/>
      <w:numFmt w:val="bullet"/>
      <w:lvlText w:val=""/>
      <w:lvlJc w:val="left"/>
      <w:pPr>
        <w:ind w:left="2880" w:hanging="360"/>
      </w:pPr>
      <w:rPr>
        <w:rFonts w:ascii="Symbol" w:hAnsi="Symbol" w:hint="default"/>
      </w:rPr>
    </w:lvl>
    <w:lvl w:ilvl="4" w:tplc="9EB6365C">
      <w:start w:val="1"/>
      <w:numFmt w:val="bullet"/>
      <w:lvlText w:val="o"/>
      <w:lvlJc w:val="left"/>
      <w:pPr>
        <w:ind w:left="3600" w:hanging="360"/>
      </w:pPr>
      <w:rPr>
        <w:rFonts w:ascii="Courier New" w:hAnsi="Courier New" w:hint="default"/>
      </w:rPr>
    </w:lvl>
    <w:lvl w:ilvl="5" w:tplc="CD98C7C8">
      <w:start w:val="1"/>
      <w:numFmt w:val="bullet"/>
      <w:lvlText w:val=""/>
      <w:lvlJc w:val="left"/>
      <w:pPr>
        <w:ind w:left="4320" w:hanging="360"/>
      </w:pPr>
      <w:rPr>
        <w:rFonts w:ascii="Wingdings" w:hAnsi="Wingdings" w:hint="default"/>
      </w:rPr>
    </w:lvl>
    <w:lvl w:ilvl="6" w:tplc="BB6E0EF2">
      <w:start w:val="1"/>
      <w:numFmt w:val="bullet"/>
      <w:lvlText w:val=""/>
      <w:lvlJc w:val="left"/>
      <w:pPr>
        <w:ind w:left="5040" w:hanging="360"/>
      </w:pPr>
      <w:rPr>
        <w:rFonts w:ascii="Symbol" w:hAnsi="Symbol" w:hint="default"/>
      </w:rPr>
    </w:lvl>
    <w:lvl w:ilvl="7" w:tplc="A6FA4580">
      <w:start w:val="1"/>
      <w:numFmt w:val="bullet"/>
      <w:lvlText w:val="o"/>
      <w:lvlJc w:val="left"/>
      <w:pPr>
        <w:ind w:left="5760" w:hanging="360"/>
      </w:pPr>
      <w:rPr>
        <w:rFonts w:ascii="Courier New" w:hAnsi="Courier New" w:hint="default"/>
      </w:rPr>
    </w:lvl>
    <w:lvl w:ilvl="8" w:tplc="B790BA9C">
      <w:start w:val="1"/>
      <w:numFmt w:val="bullet"/>
      <w:lvlText w:val=""/>
      <w:lvlJc w:val="left"/>
      <w:pPr>
        <w:ind w:left="6480" w:hanging="360"/>
      </w:pPr>
      <w:rPr>
        <w:rFonts w:ascii="Wingdings" w:hAnsi="Wingdings" w:hint="default"/>
      </w:rPr>
    </w:lvl>
  </w:abstractNum>
  <w:abstractNum w:abstractNumId="26" w15:restartNumberingAfterBreak="0">
    <w:nsid w:val="55486B1D"/>
    <w:multiLevelType w:val="hybridMultilevel"/>
    <w:tmpl w:val="0A884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C365B6"/>
    <w:multiLevelType w:val="hybridMultilevel"/>
    <w:tmpl w:val="885CDA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77911E5"/>
    <w:multiLevelType w:val="hybridMultilevel"/>
    <w:tmpl w:val="972E3570"/>
    <w:lvl w:ilvl="0" w:tplc="C77EC434">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7F22FE4"/>
    <w:multiLevelType w:val="hybridMultilevel"/>
    <w:tmpl w:val="D466CD6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5BB8652F"/>
    <w:multiLevelType w:val="hybridMultilevel"/>
    <w:tmpl w:val="1466CE9A"/>
    <w:lvl w:ilvl="0" w:tplc="86F61EA4">
      <w:start w:val="1"/>
      <w:numFmt w:val="bullet"/>
      <w:lvlText w:val=""/>
      <w:lvlJc w:val="left"/>
      <w:pPr>
        <w:tabs>
          <w:tab w:val="num" w:pos="720"/>
        </w:tabs>
        <w:ind w:left="720" w:hanging="360"/>
      </w:pPr>
      <w:rPr>
        <w:rFonts w:ascii="Symbol" w:hAnsi="Symbol" w:hint="default"/>
        <w:sz w:val="20"/>
      </w:rPr>
    </w:lvl>
    <w:lvl w:ilvl="1" w:tplc="047EC43E" w:tentative="1">
      <w:start w:val="1"/>
      <w:numFmt w:val="bullet"/>
      <w:lvlText w:val="o"/>
      <w:lvlJc w:val="left"/>
      <w:pPr>
        <w:tabs>
          <w:tab w:val="num" w:pos="1440"/>
        </w:tabs>
        <w:ind w:left="1440" w:hanging="360"/>
      </w:pPr>
      <w:rPr>
        <w:rFonts w:ascii="Courier New" w:hAnsi="Courier New" w:hint="default"/>
        <w:sz w:val="20"/>
      </w:rPr>
    </w:lvl>
    <w:lvl w:ilvl="2" w:tplc="F31E5448" w:tentative="1">
      <w:start w:val="1"/>
      <w:numFmt w:val="bullet"/>
      <w:lvlText w:val=""/>
      <w:lvlJc w:val="left"/>
      <w:pPr>
        <w:tabs>
          <w:tab w:val="num" w:pos="2160"/>
        </w:tabs>
        <w:ind w:left="2160" w:hanging="360"/>
      </w:pPr>
      <w:rPr>
        <w:rFonts w:ascii="Wingdings" w:hAnsi="Wingdings" w:hint="default"/>
        <w:sz w:val="20"/>
      </w:rPr>
    </w:lvl>
    <w:lvl w:ilvl="3" w:tplc="D90AF108" w:tentative="1">
      <w:start w:val="1"/>
      <w:numFmt w:val="bullet"/>
      <w:lvlText w:val=""/>
      <w:lvlJc w:val="left"/>
      <w:pPr>
        <w:tabs>
          <w:tab w:val="num" w:pos="2880"/>
        </w:tabs>
        <w:ind w:left="2880" w:hanging="360"/>
      </w:pPr>
      <w:rPr>
        <w:rFonts w:ascii="Wingdings" w:hAnsi="Wingdings" w:hint="default"/>
        <w:sz w:val="20"/>
      </w:rPr>
    </w:lvl>
    <w:lvl w:ilvl="4" w:tplc="5A88ACCE" w:tentative="1">
      <w:start w:val="1"/>
      <w:numFmt w:val="bullet"/>
      <w:lvlText w:val=""/>
      <w:lvlJc w:val="left"/>
      <w:pPr>
        <w:tabs>
          <w:tab w:val="num" w:pos="3600"/>
        </w:tabs>
        <w:ind w:left="3600" w:hanging="360"/>
      </w:pPr>
      <w:rPr>
        <w:rFonts w:ascii="Wingdings" w:hAnsi="Wingdings" w:hint="default"/>
        <w:sz w:val="20"/>
      </w:rPr>
    </w:lvl>
    <w:lvl w:ilvl="5" w:tplc="DD78C6B2" w:tentative="1">
      <w:start w:val="1"/>
      <w:numFmt w:val="bullet"/>
      <w:lvlText w:val=""/>
      <w:lvlJc w:val="left"/>
      <w:pPr>
        <w:tabs>
          <w:tab w:val="num" w:pos="4320"/>
        </w:tabs>
        <w:ind w:left="4320" w:hanging="360"/>
      </w:pPr>
      <w:rPr>
        <w:rFonts w:ascii="Wingdings" w:hAnsi="Wingdings" w:hint="default"/>
        <w:sz w:val="20"/>
      </w:rPr>
    </w:lvl>
    <w:lvl w:ilvl="6" w:tplc="2B2454DA" w:tentative="1">
      <w:start w:val="1"/>
      <w:numFmt w:val="bullet"/>
      <w:lvlText w:val=""/>
      <w:lvlJc w:val="left"/>
      <w:pPr>
        <w:tabs>
          <w:tab w:val="num" w:pos="5040"/>
        </w:tabs>
        <w:ind w:left="5040" w:hanging="360"/>
      </w:pPr>
      <w:rPr>
        <w:rFonts w:ascii="Wingdings" w:hAnsi="Wingdings" w:hint="default"/>
        <w:sz w:val="20"/>
      </w:rPr>
    </w:lvl>
    <w:lvl w:ilvl="7" w:tplc="87BEED22" w:tentative="1">
      <w:start w:val="1"/>
      <w:numFmt w:val="bullet"/>
      <w:lvlText w:val=""/>
      <w:lvlJc w:val="left"/>
      <w:pPr>
        <w:tabs>
          <w:tab w:val="num" w:pos="5760"/>
        </w:tabs>
        <w:ind w:left="5760" w:hanging="360"/>
      </w:pPr>
      <w:rPr>
        <w:rFonts w:ascii="Wingdings" w:hAnsi="Wingdings" w:hint="default"/>
        <w:sz w:val="20"/>
      </w:rPr>
    </w:lvl>
    <w:lvl w:ilvl="8" w:tplc="B828519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5F219E"/>
    <w:multiLevelType w:val="hybridMultilevel"/>
    <w:tmpl w:val="9F284BA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3F67DD"/>
    <w:multiLevelType w:val="hybridMultilevel"/>
    <w:tmpl w:val="C3343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3F498D"/>
    <w:multiLevelType w:val="hybridMultilevel"/>
    <w:tmpl w:val="C0A02D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7544959"/>
    <w:multiLevelType w:val="hybridMultilevel"/>
    <w:tmpl w:val="436E2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685039"/>
    <w:multiLevelType w:val="hybridMultilevel"/>
    <w:tmpl w:val="DDCC9F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362B4C"/>
    <w:multiLevelType w:val="hybridMultilevel"/>
    <w:tmpl w:val="7FE29B8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7" w15:restartNumberingAfterBreak="0">
    <w:nsid w:val="6FDE5ECB"/>
    <w:multiLevelType w:val="hybridMultilevel"/>
    <w:tmpl w:val="BF0CA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9E62C9"/>
    <w:multiLevelType w:val="hybridMultilevel"/>
    <w:tmpl w:val="0AB8B2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97840C3"/>
    <w:multiLevelType w:val="hybridMultilevel"/>
    <w:tmpl w:val="352E75D6"/>
    <w:lvl w:ilvl="0" w:tplc="F64EBB52">
      <w:start w:val="1"/>
      <w:numFmt w:val="bullet"/>
      <w:lvlText w:val=""/>
      <w:lvlJc w:val="left"/>
      <w:pPr>
        <w:ind w:left="720" w:hanging="360"/>
      </w:pPr>
      <w:rPr>
        <w:rFonts w:ascii="Symbol" w:hAnsi="Symbol" w:hint="default"/>
      </w:rPr>
    </w:lvl>
    <w:lvl w:ilvl="1" w:tplc="CE88B986">
      <w:start w:val="1"/>
      <w:numFmt w:val="bullet"/>
      <w:lvlText w:val="o"/>
      <w:lvlJc w:val="left"/>
      <w:pPr>
        <w:ind w:left="1440" w:hanging="360"/>
      </w:pPr>
      <w:rPr>
        <w:rFonts w:ascii="Courier New" w:hAnsi="Courier New" w:hint="default"/>
      </w:rPr>
    </w:lvl>
    <w:lvl w:ilvl="2" w:tplc="BAB432DE">
      <w:start w:val="1"/>
      <w:numFmt w:val="bullet"/>
      <w:lvlText w:val=""/>
      <w:lvlJc w:val="left"/>
      <w:pPr>
        <w:ind w:left="2160" w:hanging="360"/>
      </w:pPr>
      <w:rPr>
        <w:rFonts w:ascii="Wingdings" w:hAnsi="Wingdings" w:hint="default"/>
      </w:rPr>
    </w:lvl>
    <w:lvl w:ilvl="3" w:tplc="E6642950">
      <w:start w:val="1"/>
      <w:numFmt w:val="bullet"/>
      <w:lvlText w:val=""/>
      <w:lvlJc w:val="left"/>
      <w:pPr>
        <w:ind w:left="2880" w:hanging="360"/>
      </w:pPr>
      <w:rPr>
        <w:rFonts w:ascii="Symbol" w:hAnsi="Symbol" w:hint="default"/>
      </w:rPr>
    </w:lvl>
    <w:lvl w:ilvl="4" w:tplc="39FAADEA">
      <w:start w:val="1"/>
      <w:numFmt w:val="bullet"/>
      <w:lvlText w:val="o"/>
      <w:lvlJc w:val="left"/>
      <w:pPr>
        <w:ind w:left="3600" w:hanging="360"/>
      </w:pPr>
      <w:rPr>
        <w:rFonts w:ascii="Courier New" w:hAnsi="Courier New" w:hint="default"/>
      </w:rPr>
    </w:lvl>
    <w:lvl w:ilvl="5" w:tplc="838034CC">
      <w:start w:val="1"/>
      <w:numFmt w:val="bullet"/>
      <w:lvlText w:val=""/>
      <w:lvlJc w:val="left"/>
      <w:pPr>
        <w:ind w:left="4320" w:hanging="360"/>
      </w:pPr>
      <w:rPr>
        <w:rFonts w:ascii="Wingdings" w:hAnsi="Wingdings" w:hint="default"/>
      </w:rPr>
    </w:lvl>
    <w:lvl w:ilvl="6" w:tplc="CFC8E252">
      <w:start w:val="1"/>
      <w:numFmt w:val="bullet"/>
      <w:lvlText w:val=""/>
      <w:lvlJc w:val="left"/>
      <w:pPr>
        <w:ind w:left="5040" w:hanging="360"/>
      </w:pPr>
      <w:rPr>
        <w:rFonts w:ascii="Symbol" w:hAnsi="Symbol" w:hint="default"/>
      </w:rPr>
    </w:lvl>
    <w:lvl w:ilvl="7" w:tplc="FADC52B0">
      <w:start w:val="1"/>
      <w:numFmt w:val="bullet"/>
      <w:lvlText w:val="o"/>
      <w:lvlJc w:val="left"/>
      <w:pPr>
        <w:ind w:left="5760" w:hanging="360"/>
      </w:pPr>
      <w:rPr>
        <w:rFonts w:ascii="Courier New" w:hAnsi="Courier New" w:hint="default"/>
      </w:rPr>
    </w:lvl>
    <w:lvl w:ilvl="8" w:tplc="82883798">
      <w:start w:val="1"/>
      <w:numFmt w:val="bullet"/>
      <w:lvlText w:val=""/>
      <w:lvlJc w:val="left"/>
      <w:pPr>
        <w:ind w:left="6480" w:hanging="360"/>
      </w:pPr>
      <w:rPr>
        <w:rFonts w:ascii="Wingdings" w:hAnsi="Wingdings" w:hint="default"/>
      </w:rPr>
    </w:lvl>
  </w:abstractNum>
  <w:abstractNum w:abstractNumId="40" w15:restartNumberingAfterBreak="0">
    <w:nsid w:val="7D2E132F"/>
    <w:multiLevelType w:val="hybridMultilevel"/>
    <w:tmpl w:val="A1B417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F0E0195"/>
    <w:multiLevelType w:val="hybridMultilevel"/>
    <w:tmpl w:val="97DC7662"/>
    <w:lvl w:ilvl="0" w:tplc="87B6B7E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74717">
    <w:abstractNumId w:val="25"/>
  </w:num>
  <w:num w:numId="2" w16cid:durableId="1674643508">
    <w:abstractNumId w:val="7"/>
  </w:num>
  <w:num w:numId="3" w16cid:durableId="1499542753">
    <w:abstractNumId w:val="39"/>
  </w:num>
  <w:num w:numId="4" w16cid:durableId="1757701245">
    <w:abstractNumId w:val="10"/>
  </w:num>
  <w:num w:numId="5" w16cid:durableId="503519052">
    <w:abstractNumId w:val="30"/>
  </w:num>
  <w:num w:numId="6" w16cid:durableId="888104294">
    <w:abstractNumId w:val="31"/>
  </w:num>
  <w:num w:numId="7" w16cid:durableId="126971179">
    <w:abstractNumId w:val="3"/>
  </w:num>
  <w:num w:numId="8" w16cid:durableId="1423719512">
    <w:abstractNumId w:val="23"/>
  </w:num>
  <w:num w:numId="9" w16cid:durableId="128787158">
    <w:abstractNumId w:val="11"/>
  </w:num>
  <w:num w:numId="10" w16cid:durableId="399333468">
    <w:abstractNumId w:val="29"/>
  </w:num>
  <w:num w:numId="11" w16cid:durableId="1391535301">
    <w:abstractNumId w:val="24"/>
  </w:num>
  <w:num w:numId="12" w16cid:durableId="1010912052">
    <w:abstractNumId w:val="26"/>
  </w:num>
  <w:num w:numId="13" w16cid:durableId="1146898512">
    <w:abstractNumId w:val="41"/>
  </w:num>
  <w:num w:numId="14" w16cid:durableId="1854682781">
    <w:abstractNumId w:val="9"/>
  </w:num>
  <w:num w:numId="15" w16cid:durableId="1638609295">
    <w:abstractNumId w:val="37"/>
  </w:num>
  <w:num w:numId="16" w16cid:durableId="1568107478">
    <w:abstractNumId w:val="28"/>
  </w:num>
  <w:num w:numId="17" w16cid:durableId="621108466">
    <w:abstractNumId w:val="27"/>
  </w:num>
  <w:num w:numId="18" w16cid:durableId="1283729059">
    <w:abstractNumId w:val="14"/>
  </w:num>
  <w:num w:numId="19" w16cid:durableId="1165053527">
    <w:abstractNumId w:val="21"/>
  </w:num>
  <w:num w:numId="20" w16cid:durableId="712467214">
    <w:abstractNumId w:val="38"/>
  </w:num>
  <w:num w:numId="21" w16cid:durableId="479081884">
    <w:abstractNumId w:val="0"/>
  </w:num>
  <w:num w:numId="22" w16cid:durableId="224338456">
    <w:abstractNumId w:val="1"/>
  </w:num>
  <w:num w:numId="23" w16cid:durableId="1019819443">
    <w:abstractNumId w:val="2"/>
  </w:num>
  <w:num w:numId="24" w16cid:durableId="1638953217">
    <w:abstractNumId w:val="20"/>
  </w:num>
  <w:num w:numId="25" w16cid:durableId="1256331169">
    <w:abstractNumId w:val="8"/>
  </w:num>
  <w:num w:numId="26" w16cid:durableId="239801983">
    <w:abstractNumId w:val="4"/>
  </w:num>
  <w:num w:numId="27" w16cid:durableId="609825032">
    <w:abstractNumId w:val="33"/>
  </w:num>
  <w:num w:numId="28" w16cid:durableId="433213640">
    <w:abstractNumId w:val="40"/>
  </w:num>
  <w:num w:numId="29" w16cid:durableId="637222437">
    <w:abstractNumId w:val="34"/>
  </w:num>
  <w:num w:numId="30" w16cid:durableId="455681261">
    <w:abstractNumId w:val="19"/>
  </w:num>
  <w:num w:numId="31" w16cid:durableId="2129810222">
    <w:abstractNumId w:val="22"/>
  </w:num>
  <w:num w:numId="32" w16cid:durableId="188766439">
    <w:abstractNumId w:val="18"/>
  </w:num>
  <w:num w:numId="33" w16cid:durableId="794711794">
    <w:abstractNumId w:val="17"/>
  </w:num>
  <w:num w:numId="34" w16cid:durableId="1149397594">
    <w:abstractNumId w:val="5"/>
  </w:num>
  <w:num w:numId="35" w16cid:durableId="467862341">
    <w:abstractNumId w:val="16"/>
  </w:num>
  <w:num w:numId="36" w16cid:durableId="225185907">
    <w:abstractNumId w:val="35"/>
  </w:num>
  <w:num w:numId="37" w16cid:durableId="530345608">
    <w:abstractNumId w:val="13"/>
  </w:num>
  <w:num w:numId="38" w16cid:durableId="2001736383">
    <w:abstractNumId w:val="36"/>
  </w:num>
  <w:num w:numId="39" w16cid:durableId="1636639203">
    <w:abstractNumId w:val="15"/>
  </w:num>
  <w:num w:numId="40" w16cid:durableId="1522358286">
    <w:abstractNumId w:val="12"/>
  </w:num>
  <w:num w:numId="41" w16cid:durableId="739404577">
    <w:abstractNumId w:val="6"/>
  </w:num>
  <w:num w:numId="42" w16cid:durableId="1296524176">
    <w:abstractNumId w:val="6"/>
  </w:num>
  <w:num w:numId="43" w16cid:durableId="182504830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A7C"/>
    <w:rsid w:val="00000254"/>
    <w:rsid w:val="0000177B"/>
    <w:rsid w:val="000023C0"/>
    <w:rsid w:val="00006B04"/>
    <w:rsid w:val="00006B7C"/>
    <w:rsid w:val="00011B48"/>
    <w:rsid w:val="00014622"/>
    <w:rsid w:val="00015F68"/>
    <w:rsid w:val="0001628F"/>
    <w:rsid w:val="00016AC4"/>
    <w:rsid w:val="00017E9E"/>
    <w:rsid w:val="00020A50"/>
    <w:rsid w:val="00021300"/>
    <w:rsid w:val="00024218"/>
    <w:rsid w:val="00024252"/>
    <w:rsid w:val="00024814"/>
    <w:rsid w:val="00025CB1"/>
    <w:rsid w:val="00027EBA"/>
    <w:rsid w:val="000312B7"/>
    <w:rsid w:val="00032B1B"/>
    <w:rsid w:val="000352CE"/>
    <w:rsid w:val="000402C7"/>
    <w:rsid w:val="00041FD5"/>
    <w:rsid w:val="00043363"/>
    <w:rsid w:val="0004357C"/>
    <w:rsid w:val="00043E5D"/>
    <w:rsid w:val="0004740A"/>
    <w:rsid w:val="00051FFA"/>
    <w:rsid w:val="000525B4"/>
    <w:rsid w:val="00053748"/>
    <w:rsid w:val="00055898"/>
    <w:rsid w:val="000611B3"/>
    <w:rsid w:val="00061345"/>
    <w:rsid w:val="00062B0A"/>
    <w:rsid w:val="000660AD"/>
    <w:rsid w:val="000667B2"/>
    <w:rsid w:val="00066DEA"/>
    <w:rsid w:val="000701DC"/>
    <w:rsid w:val="00070DB1"/>
    <w:rsid w:val="0007294E"/>
    <w:rsid w:val="00074704"/>
    <w:rsid w:val="00074F63"/>
    <w:rsid w:val="000843E3"/>
    <w:rsid w:val="000867FB"/>
    <w:rsid w:val="000876AC"/>
    <w:rsid w:val="0009461E"/>
    <w:rsid w:val="00095CE7"/>
    <w:rsid w:val="000A1B3B"/>
    <w:rsid w:val="000A317E"/>
    <w:rsid w:val="000A682A"/>
    <w:rsid w:val="000A76C4"/>
    <w:rsid w:val="000B1AE6"/>
    <w:rsid w:val="000B1F20"/>
    <w:rsid w:val="000B3218"/>
    <w:rsid w:val="000B6FE6"/>
    <w:rsid w:val="000B7229"/>
    <w:rsid w:val="000C043A"/>
    <w:rsid w:val="000C46DF"/>
    <w:rsid w:val="000C7535"/>
    <w:rsid w:val="000C7820"/>
    <w:rsid w:val="000D172C"/>
    <w:rsid w:val="000D33B6"/>
    <w:rsid w:val="000D3815"/>
    <w:rsid w:val="000D479B"/>
    <w:rsid w:val="000D6171"/>
    <w:rsid w:val="000D6F98"/>
    <w:rsid w:val="000E1556"/>
    <w:rsid w:val="000E38E1"/>
    <w:rsid w:val="000E3CA2"/>
    <w:rsid w:val="000F0BDB"/>
    <w:rsid w:val="000F4E9C"/>
    <w:rsid w:val="000F6D7E"/>
    <w:rsid w:val="000F7110"/>
    <w:rsid w:val="000F723D"/>
    <w:rsid w:val="001005C5"/>
    <w:rsid w:val="001011F5"/>
    <w:rsid w:val="00102442"/>
    <w:rsid w:val="0010327E"/>
    <w:rsid w:val="00105BF8"/>
    <w:rsid w:val="00105C20"/>
    <w:rsid w:val="001107BE"/>
    <w:rsid w:val="00111038"/>
    <w:rsid w:val="00112565"/>
    <w:rsid w:val="001145B5"/>
    <w:rsid w:val="001153C2"/>
    <w:rsid w:val="00115B10"/>
    <w:rsid w:val="00116138"/>
    <w:rsid w:val="00116718"/>
    <w:rsid w:val="00116FB0"/>
    <w:rsid w:val="001172DF"/>
    <w:rsid w:val="0012220F"/>
    <w:rsid w:val="00122335"/>
    <w:rsid w:val="00123866"/>
    <w:rsid w:val="00123DBB"/>
    <w:rsid w:val="00124373"/>
    <w:rsid w:val="0012451E"/>
    <w:rsid w:val="00124DAE"/>
    <w:rsid w:val="00126337"/>
    <w:rsid w:val="001263BA"/>
    <w:rsid w:val="00127480"/>
    <w:rsid w:val="00131E5E"/>
    <w:rsid w:val="0013572C"/>
    <w:rsid w:val="00135EA7"/>
    <w:rsid w:val="00136402"/>
    <w:rsid w:val="001373DF"/>
    <w:rsid w:val="00137EA1"/>
    <w:rsid w:val="0014015F"/>
    <w:rsid w:val="00141CA6"/>
    <w:rsid w:val="00142194"/>
    <w:rsid w:val="001426D4"/>
    <w:rsid w:val="00143011"/>
    <w:rsid w:val="00144126"/>
    <w:rsid w:val="00145360"/>
    <w:rsid w:val="00147B9F"/>
    <w:rsid w:val="001509E9"/>
    <w:rsid w:val="00151FC6"/>
    <w:rsid w:val="00152492"/>
    <w:rsid w:val="001529EB"/>
    <w:rsid w:val="00153679"/>
    <w:rsid w:val="0015376F"/>
    <w:rsid w:val="0015478E"/>
    <w:rsid w:val="001549FC"/>
    <w:rsid w:val="0015500A"/>
    <w:rsid w:val="00155083"/>
    <w:rsid w:val="001566C0"/>
    <w:rsid w:val="00157335"/>
    <w:rsid w:val="00157491"/>
    <w:rsid w:val="00157D4E"/>
    <w:rsid w:val="00160657"/>
    <w:rsid w:val="00160C50"/>
    <w:rsid w:val="0016176A"/>
    <w:rsid w:val="00162916"/>
    <w:rsid w:val="0016303D"/>
    <w:rsid w:val="00163551"/>
    <w:rsid w:val="00163B64"/>
    <w:rsid w:val="00166DE4"/>
    <w:rsid w:val="00167850"/>
    <w:rsid w:val="00167F24"/>
    <w:rsid w:val="00170E14"/>
    <w:rsid w:val="00171924"/>
    <w:rsid w:val="00171EF4"/>
    <w:rsid w:val="00173699"/>
    <w:rsid w:val="00175AB2"/>
    <w:rsid w:val="00176AB3"/>
    <w:rsid w:val="00176E4A"/>
    <w:rsid w:val="001775B4"/>
    <w:rsid w:val="0017789B"/>
    <w:rsid w:val="00180A01"/>
    <w:rsid w:val="00185272"/>
    <w:rsid w:val="0018698A"/>
    <w:rsid w:val="001906F3"/>
    <w:rsid w:val="001926F5"/>
    <w:rsid w:val="001935EA"/>
    <w:rsid w:val="00194F10"/>
    <w:rsid w:val="0019714F"/>
    <w:rsid w:val="001A0411"/>
    <w:rsid w:val="001A177F"/>
    <w:rsid w:val="001A1E2C"/>
    <w:rsid w:val="001A281A"/>
    <w:rsid w:val="001A381F"/>
    <w:rsid w:val="001A3B2C"/>
    <w:rsid w:val="001A471F"/>
    <w:rsid w:val="001A6669"/>
    <w:rsid w:val="001B00E8"/>
    <w:rsid w:val="001B182D"/>
    <w:rsid w:val="001B1B72"/>
    <w:rsid w:val="001B4AF9"/>
    <w:rsid w:val="001B565F"/>
    <w:rsid w:val="001B5D4B"/>
    <w:rsid w:val="001C1740"/>
    <w:rsid w:val="001C3887"/>
    <w:rsid w:val="001C5073"/>
    <w:rsid w:val="001C564D"/>
    <w:rsid w:val="001C73F4"/>
    <w:rsid w:val="001D0C88"/>
    <w:rsid w:val="001D1404"/>
    <w:rsid w:val="001D1886"/>
    <w:rsid w:val="001D2921"/>
    <w:rsid w:val="001D3850"/>
    <w:rsid w:val="001D3E0B"/>
    <w:rsid w:val="001D48A6"/>
    <w:rsid w:val="001D4DFF"/>
    <w:rsid w:val="001D50E6"/>
    <w:rsid w:val="001E16CC"/>
    <w:rsid w:val="001E1EA4"/>
    <w:rsid w:val="001E28B0"/>
    <w:rsid w:val="001E2DA4"/>
    <w:rsid w:val="001E61C0"/>
    <w:rsid w:val="001E7690"/>
    <w:rsid w:val="001F19C0"/>
    <w:rsid w:val="001F207B"/>
    <w:rsid w:val="001F5053"/>
    <w:rsid w:val="001F50E7"/>
    <w:rsid w:val="00200AFE"/>
    <w:rsid w:val="00204EC8"/>
    <w:rsid w:val="002129AD"/>
    <w:rsid w:val="00215C54"/>
    <w:rsid w:val="00216C9B"/>
    <w:rsid w:val="00216E2C"/>
    <w:rsid w:val="00223D0E"/>
    <w:rsid w:val="002242B1"/>
    <w:rsid w:val="002306B4"/>
    <w:rsid w:val="002312F3"/>
    <w:rsid w:val="0023349C"/>
    <w:rsid w:val="00234786"/>
    <w:rsid w:val="00234F26"/>
    <w:rsid w:val="00235CC5"/>
    <w:rsid w:val="00236123"/>
    <w:rsid w:val="00237727"/>
    <w:rsid w:val="00240FD8"/>
    <w:rsid w:val="00241EAF"/>
    <w:rsid w:val="00242866"/>
    <w:rsid w:val="00245775"/>
    <w:rsid w:val="0024589E"/>
    <w:rsid w:val="00247503"/>
    <w:rsid w:val="002501DB"/>
    <w:rsid w:val="00250B7C"/>
    <w:rsid w:val="00256FA7"/>
    <w:rsid w:val="00257FDF"/>
    <w:rsid w:val="002604AA"/>
    <w:rsid w:val="00261B44"/>
    <w:rsid w:val="00262F13"/>
    <w:rsid w:val="002635A0"/>
    <w:rsid w:val="00266184"/>
    <w:rsid w:val="0026773D"/>
    <w:rsid w:val="00270327"/>
    <w:rsid w:val="00270495"/>
    <w:rsid w:val="0027091D"/>
    <w:rsid w:val="00270D4F"/>
    <w:rsid w:val="00272E8B"/>
    <w:rsid w:val="002742F9"/>
    <w:rsid w:val="00274FB8"/>
    <w:rsid w:val="002758B0"/>
    <w:rsid w:val="0027715A"/>
    <w:rsid w:val="002774CA"/>
    <w:rsid w:val="00280888"/>
    <w:rsid w:val="00280A53"/>
    <w:rsid w:val="00283061"/>
    <w:rsid w:val="00283D9B"/>
    <w:rsid w:val="00284CC5"/>
    <w:rsid w:val="002865E1"/>
    <w:rsid w:val="002868C6"/>
    <w:rsid w:val="002873F8"/>
    <w:rsid w:val="00292445"/>
    <w:rsid w:val="0029457A"/>
    <w:rsid w:val="002966C4"/>
    <w:rsid w:val="00296C65"/>
    <w:rsid w:val="00297346"/>
    <w:rsid w:val="002A027E"/>
    <w:rsid w:val="002A1ABC"/>
    <w:rsid w:val="002A4A65"/>
    <w:rsid w:val="002A52C8"/>
    <w:rsid w:val="002B0DD2"/>
    <w:rsid w:val="002B150E"/>
    <w:rsid w:val="002B2EDC"/>
    <w:rsid w:val="002B43C0"/>
    <w:rsid w:val="002B5045"/>
    <w:rsid w:val="002C0F1F"/>
    <w:rsid w:val="002C1F4B"/>
    <w:rsid w:val="002C4C48"/>
    <w:rsid w:val="002C5F34"/>
    <w:rsid w:val="002C6481"/>
    <w:rsid w:val="002C6C54"/>
    <w:rsid w:val="002C75DD"/>
    <w:rsid w:val="002C78C3"/>
    <w:rsid w:val="002C79A6"/>
    <w:rsid w:val="002D3349"/>
    <w:rsid w:val="002D48B1"/>
    <w:rsid w:val="002D4C05"/>
    <w:rsid w:val="002D4F52"/>
    <w:rsid w:val="002D5E29"/>
    <w:rsid w:val="002D6884"/>
    <w:rsid w:val="002D728C"/>
    <w:rsid w:val="002D7C8D"/>
    <w:rsid w:val="002E2470"/>
    <w:rsid w:val="002E29AB"/>
    <w:rsid w:val="002E51A7"/>
    <w:rsid w:val="002F0A03"/>
    <w:rsid w:val="002F0D8C"/>
    <w:rsid w:val="002F3118"/>
    <w:rsid w:val="002F419A"/>
    <w:rsid w:val="002F6896"/>
    <w:rsid w:val="00300A43"/>
    <w:rsid w:val="00301567"/>
    <w:rsid w:val="00301F16"/>
    <w:rsid w:val="00304CAC"/>
    <w:rsid w:val="00311719"/>
    <w:rsid w:val="00311969"/>
    <w:rsid w:val="0031258A"/>
    <w:rsid w:val="00312614"/>
    <w:rsid w:val="00312AA2"/>
    <w:rsid w:val="00314031"/>
    <w:rsid w:val="00315F27"/>
    <w:rsid w:val="00317125"/>
    <w:rsid w:val="003177EE"/>
    <w:rsid w:val="00317A8F"/>
    <w:rsid w:val="00324F06"/>
    <w:rsid w:val="00325DE2"/>
    <w:rsid w:val="00326B11"/>
    <w:rsid w:val="00326F10"/>
    <w:rsid w:val="00327310"/>
    <w:rsid w:val="003307BC"/>
    <w:rsid w:val="00331A94"/>
    <w:rsid w:val="00332864"/>
    <w:rsid w:val="0033301E"/>
    <w:rsid w:val="00334403"/>
    <w:rsid w:val="00334E39"/>
    <w:rsid w:val="003350FF"/>
    <w:rsid w:val="00342514"/>
    <w:rsid w:val="003439E2"/>
    <w:rsid w:val="00343B26"/>
    <w:rsid w:val="00344181"/>
    <w:rsid w:val="00344309"/>
    <w:rsid w:val="00344511"/>
    <w:rsid w:val="00344611"/>
    <w:rsid w:val="0034595A"/>
    <w:rsid w:val="00345A70"/>
    <w:rsid w:val="003469D3"/>
    <w:rsid w:val="003507AB"/>
    <w:rsid w:val="00353678"/>
    <w:rsid w:val="003536E9"/>
    <w:rsid w:val="00353758"/>
    <w:rsid w:val="00353CCC"/>
    <w:rsid w:val="00354BA9"/>
    <w:rsid w:val="00354BF5"/>
    <w:rsid w:val="00356E80"/>
    <w:rsid w:val="0036061B"/>
    <w:rsid w:val="003613EE"/>
    <w:rsid w:val="003618C6"/>
    <w:rsid w:val="00362692"/>
    <w:rsid w:val="00362921"/>
    <w:rsid w:val="00366414"/>
    <w:rsid w:val="003702C8"/>
    <w:rsid w:val="003706FB"/>
    <w:rsid w:val="00372539"/>
    <w:rsid w:val="003742E3"/>
    <w:rsid w:val="00380D92"/>
    <w:rsid w:val="00381459"/>
    <w:rsid w:val="00383180"/>
    <w:rsid w:val="0038346E"/>
    <w:rsid w:val="00384F45"/>
    <w:rsid w:val="00385865"/>
    <w:rsid w:val="0038627B"/>
    <w:rsid w:val="00386C8E"/>
    <w:rsid w:val="0038719B"/>
    <w:rsid w:val="0039263F"/>
    <w:rsid w:val="003929F9"/>
    <w:rsid w:val="0039301D"/>
    <w:rsid w:val="00393C26"/>
    <w:rsid w:val="003946EB"/>
    <w:rsid w:val="00396183"/>
    <w:rsid w:val="00396DF1"/>
    <w:rsid w:val="003A05E0"/>
    <w:rsid w:val="003A3104"/>
    <w:rsid w:val="003A3D2E"/>
    <w:rsid w:val="003A5CE1"/>
    <w:rsid w:val="003A7B10"/>
    <w:rsid w:val="003B0AA7"/>
    <w:rsid w:val="003B1DC5"/>
    <w:rsid w:val="003B23BB"/>
    <w:rsid w:val="003B2960"/>
    <w:rsid w:val="003B35D7"/>
    <w:rsid w:val="003B3F2F"/>
    <w:rsid w:val="003B4584"/>
    <w:rsid w:val="003B4DCE"/>
    <w:rsid w:val="003B78F2"/>
    <w:rsid w:val="003C03E8"/>
    <w:rsid w:val="003C1DEA"/>
    <w:rsid w:val="003C44C5"/>
    <w:rsid w:val="003C5059"/>
    <w:rsid w:val="003C6122"/>
    <w:rsid w:val="003C7A05"/>
    <w:rsid w:val="003D1B90"/>
    <w:rsid w:val="003D2FE0"/>
    <w:rsid w:val="003D3EE3"/>
    <w:rsid w:val="003D6768"/>
    <w:rsid w:val="003D79DB"/>
    <w:rsid w:val="003E0813"/>
    <w:rsid w:val="003E0C01"/>
    <w:rsid w:val="003E2D60"/>
    <w:rsid w:val="003E43C9"/>
    <w:rsid w:val="003E5F0A"/>
    <w:rsid w:val="003F1895"/>
    <w:rsid w:val="003F678B"/>
    <w:rsid w:val="004016E8"/>
    <w:rsid w:val="0040723B"/>
    <w:rsid w:val="004103DC"/>
    <w:rsid w:val="00412F61"/>
    <w:rsid w:val="00417661"/>
    <w:rsid w:val="00420BDD"/>
    <w:rsid w:val="00423A19"/>
    <w:rsid w:val="00425E6D"/>
    <w:rsid w:val="00430308"/>
    <w:rsid w:val="004319DB"/>
    <w:rsid w:val="00432A8B"/>
    <w:rsid w:val="004348AC"/>
    <w:rsid w:val="004358B4"/>
    <w:rsid w:val="00436173"/>
    <w:rsid w:val="00441656"/>
    <w:rsid w:val="00442213"/>
    <w:rsid w:val="00442E9E"/>
    <w:rsid w:val="00443603"/>
    <w:rsid w:val="00443DB5"/>
    <w:rsid w:val="0044480D"/>
    <w:rsid w:val="00445028"/>
    <w:rsid w:val="00445561"/>
    <w:rsid w:val="0044570B"/>
    <w:rsid w:val="00446950"/>
    <w:rsid w:val="00447A35"/>
    <w:rsid w:val="00451E9F"/>
    <w:rsid w:val="00460C06"/>
    <w:rsid w:val="00461C47"/>
    <w:rsid w:val="004620F0"/>
    <w:rsid w:val="004622EA"/>
    <w:rsid w:val="00464298"/>
    <w:rsid w:val="004678C6"/>
    <w:rsid w:val="00467BC6"/>
    <w:rsid w:val="004700C8"/>
    <w:rsid w:val="004702C4"/>
    <w:rsid w:val="0047151B"/>
    <w:rsid w:val="00472183"/>
    <w:rsid w:val="00472A7D"/>
    <w:rsid w:val="00474385"/>
    <w:rsid w:val="00474A7D"/>
    <w:rsid w:val="004752EF"/>
    <w:rsid w:val="004768FA"/>
    <w:rsid w:val="00482566"/>
    <w:rsid w:val="0048272A"/>
    <w:rsid w:val="00482B82"/>
    <w:rsid w:val="004834F5"/>
    <w:rsid w:val="00486B84"/>
    <w:rsid w:val="004879E3"/>
    <w:rsid w:val="004910E6"/>
    <w:rsid w:val="00491D30"/>
    <w:rsid w:val="00491FC6"/>
    <w:rsid w:val="0049229C"/>
    <w:rsid w:val="00494369"/>
    <w:rsid w:val="00497861"/>
    <w:rsid w:val="004A145A"/>
    <w:rsid w:val="004A199B"/>
    <w:rsid w:val="004A1F86"/>
    <w:rsid w:val="004A4079"/>
    <w:rsid w:val="004A4A5D"/>
    <w:rsid w:val="004A5891"/>
    <w:rsid w:val="004A6C89"/>
    <w:rsid w:val="004A7786"/>
    <w:rsid w:val="004B0496"/>
    <w:rsid w:val="004B1844"/>
    <w:rsid w:val="004B18C8"/>
    <w:rsid w:val="004B1B5A"/>
    <w:rsid w:val="004B2576"/>
    <w:rsid w:val="004B2A7C"/>
    <w:rsid w:val="004B3D5C"/>
    <w:rsid w:val="004B575C"/>
    <w:rsid w:val="004B5B8B"/>
    <w:rsid w:val="004B5D6E"/>
    <w:rsid w:val="004B7424"/>
    <w:rsid w:val="004B7F97"/>
    <w:rsid w:val="004C4554"/>
    <w:rsid w:val="004C66D2"/>
    <w:rsid w:val="004D3D7E"/>
    <w:rsid w:val="004D3F6F"/>
    <w:rsid w:val="004D4514"/>
    <w:rsid w:val="004D471E"/>
    <w:rsid w:val="004D5631"/>
    <w:rsid w:val="004D5733"/>
    <w:rsid w:val="004D5BE9"/>
    <w:rsid w:val="004D5F8E"/>
    <w:rsid w:val="004D6CA4"/>
    <w:rsid w:val="004E37A9"/>
    <w:rsid w:val="004E3957"/>
    <w:rsid w:val="004E5722"/>
    <w:rsid w:val="004E6CC6"/>
    <w:rsid w:val="004E6F5A"/>
    <w:rsid w:val="004F03F3"/>
    <w:rsid w:val="004F05C3"/>
    <w:rsid w:val="004F0D3E"/>
    <w:rsid w:val="004F274B"/>
    <w:rsid w:val="004F2886"/>
    <w:rsid w:val="004F3119"/>
    <w:rsid w:val="004F31D5"/>
    <w:rsid w:val="004F43B6"/>
    <w:rsid w:val="004F61DF"/>
    <w:rsid w:val="004F62E2"/>
    <w:rsid w:val="0050072D"/>
    <w:rsid w:val="00501756"/>
    <w:rsid w:val="00501A2E"/>
    <w:rsid w:val="005023B8"/>
    <w:rsid w:val="00502647"/>
    <w:rsid w:val="00502B51"/>
    <w:rsid w:val="00504796"/>
    <w:rsid w:val="00505346"/>
    <w:rsid w:val="005056C0"/>
    <w:rsid w:val="00506145"/>
    <w:rsid w:val="0051025F"/>
    <w:rsid w:val="00510632"/>
    <w:rsid w:val="0051069E"/>
    <w:rsid w:val="00510DE8"/>
    <w:rsid w:val="005128C3"/>
    <w:rsid w:val="00513D38"/>
    <w:rsid w:val="00514144"/>
    <w:rsid w:val="0051575E"/>
    <w:rsid w:val="00517141"/>
    <w:rsid w:val="00517334"/>
    <w:rsid w:val="00520B6A"/>
    <w:rsid w:val="00521D73"/>
    <w:rsid w:val="005238ED"/>
    <w:rsid w:val="00523B86"/>
    <w:rsid w:val="00523DA9"/>
    <w:rsid w:val="00524887"/>
    <w:rsid w:val="00525D1B"/>
    <w:rsid w:val="005266E8"/>
    <w:rsid w:val="00527C93"/>
    <w:rsid w:val="00533078"/>
    <w:rsid w:val="00533908"/>
    <w:rsid w:val="00537781"/>
    <w:rsid w:val="00540EE3"/>
    <w:rsid w:val="0054102B"/>
    <w:rsid w:val="005410B0"/>
    <w:rsid w:val="005424C2"/>
    <w:rsid w:val="0054354F"/>
    <w:rsid w:val="00543994"/>
    <w:rsid w:val="00546DF8"/>
    <w:rsid w:val="00546E06"/>
    <w:rsid w:val="005474D7"/>
    <w:rsid w:val="0055195B"/>
    <w:rsid w:val="00557764"/>
    <w:rsid w:val="00561A72"/>
    <w:rsid w:val="00561B36"/>
    <w:rsid w:val="00562D54"/>
    <w:rsid w:val="00564BB4"/>
    <w:rsid w:val="00567006"/>
    <w:rsid w:val="005703AE"/>
    <w:rsid w:val="00570B27"/>
    <w:rsid w:val="005733B3"/>
    <w:rsid w:val="0057448D"/>
    <w:rsid w:val="0058007D"/>
    <w:rsid w:val="00580D08"/>
    <w:rsid w:val="00582D5A"/>
    <w:rsid w:val="00583C41"/>
    <w:rsid w:val="00584964"/>
    <w:rsid w:val="0058649E"/>
    <w:rsid w:val="00587897"/>
    <w:rsid w:val="005923AF"/>
    <w:rsid w:val="0059446A"/>
    <w:rsid w:val="0059543B"/>
    <w:rsid w:val="0059752E"/>
    <w:rsid w:val="00597CAC"/>
    <w:rsid w:val="00597DBD"/>
    <w:rsid w:val="005A1262"/>
    <w:rsid w:val="005A2D3D"/>
    <w:rsid w:val="005A2F4C"/>
    <w:rsid w:val="005A487F"/>
    <w:rsid w:val="005A4BBE"/>
    <w:rsid w:val="005A6853"/>
    <w:rsid w:val="005A6BE8"/>
    <w:rsid w:val="005A71D2"/>
    <w:rsid w:val="005A7F04"/>
    <w:rsid w:val="005B0949"/>
    <w:rsid w:val="005B4076"/>
    <w:rsid w:val="005B46E5"/>
    <w:rsid w:val="005B6998"/>
    <w:rsid w:val="005C1608"/>
    <w:rsid w:val="005C4D35"/>
    <w:rsid w:val="005C5374"/>
    <w:rsid w:val="005C5FBD"/>
    <w:rsid w:val="005C7CF5"/>
    <w:rsid w:val="005D2BC5"/>
    <w:rsid w:val="005D3A37"/>
    <w:rsid w:val="005D5A3A"/>
    <w:rsid w:val="005D5A77"/>
    <w:rsid w:val="005D7D5F"/>
    <w:rsid w:val="005D7E46"/>
    <w:rsid w:val="005E12B8"/>
    <w:rsid w:val="005E2CF1"/>
    <w:rsid w:val="005E3D79"/>
    <w:rsid w:val="005E7365"/>
    <w:rsid w:val="005F041A"/>
    <w:rsid w:val="005F4F87"/>
    <w:rsid w:val="005F563F"/>
    <w:rsid w:val="005F6A52"/>
    <w:rsid w:val="005F6C03"/>
    <w:rsid w:val="005F7505"/>
    <w:rsid w:val="005F7887"/>
    <w:rsid w:val="00600910"/>
    <w:rsid w:val="0060168E"/>
    <w:rsid w:val="00601955"/>
    <w:rsid w:val="00602852"/>
    <w:rsid w:val="006057D8"/>
    <w:rsid w:val="00605E9D"/>
    <w:rsid w:val="00606EBA"/>
    <w:rsid w:val="0061115A"/>
    <w:rsid w:val="006112B3"/>
    <w:rsid w:val="0061248B"/>
    <w:rsid w:val="0061545A"/>
    <w:rsid w:val="006209DB"/>
    <w:rsid w:val="0062478F"/>
    <w:rsid w:val="00624878"/>
    <w:rsid w:val="00627CE8"/>
    <w:rsid w:val="0063155A"/>
    <w:rsid w:val="0063241F"/>
    <w:rsid w:val="00633125"/>
    <w:rsid w:val="006336C9"/>
    <w:rsid w:val="0063797D"/>
    <w:rsid w:val="006379A2"/>
    <w:rsid w:val="006430A3"/>
    <w:rsid w:val="006432CC"/>
    <w:rsid w:val="00643449"/>
    <w:rsid w:val="00643970"/>
    <w:rsid w:val="006478C2"/>
    <w:rsid w:val="00650012"/>
    <w:rsid w:val="00653C03"/>
    <w:rsid w:val="00660EBA"/>
    <w:rsid w:val="0066424C"/>
    <w:rsid w:val="00665C37"/>
    <w:rsid w:val="00666A3D"/>
    <w:rsid w:val="00667527"/>
    <w:rsid w:val="00670547"/>
    <w:rsid w:val="00670D89"/>
    <w:rsid w:val="0067108F"/>
    <w:rsid w:val="00672B82"/>
    <w:rsid w:val="00672C8C"/>
    <w:rsid w:val="006739AC"/>
    <w:rsid w:val="006771D7"/>
    <w:rsid w:val="00677F7E"/>
    <w:rsid w:val="00680FB3"/>
    <w:rsid w:val="00682F3D"/>
    <w:rsid w:val="00682F63"/>
    <w:rsid w:val="00684EA4"/>
    <w:rsid w:val="00685F70"/>
    <w:rsid w:val="0068605C"/>
    <w:rsid w:val="0069180F"/>
    <w:rsid w:val="00691A03"/>
    <w:rsid w:val="006925DD"/>
    <w:rsid w:val="00692A9D"/>
    <w:rsid w:val="00692C33"/>
    <w:rsid w:val="006936CB"/>
    <w:rsid w:val="00696C13"/>
    <w:rsid w:val="0069791B"/>
    <w:rsid w:val="006A0276"/>
    <w:rsid w:val="006A15CE"/>
    <w:rsid w:val="006A4D65"/>
    <w:rsid w:val="006A5753"/>
    <w:rsid w:val="006A715E"/>
    <w:rsid w:val="006A7462"/>
    <w:rsid w:val="006A7E5D"/>
    <w:rsid w:val="006B192D"/>
    <w:rsid w:val="006B3F10"/>
    <w:rsid w:val="006B4A46"/>
    <w:rsid w:val="006B4C04"/>
    <w:rsid w:val="006B6AB7"/>
    <w:rsid w:val="006B7107"/>
    <w:rsid w:val="006C03CE"/>
    <w:rsid w:val="006C1A58"/>
    <w:rsid w:val="006C30E3"/>
    <w:rsid w:val="006C3C1A"/>
    <w:rsid w:val="006C4FAE"/>
    <w:rsid w:val="006C7682"/>
    <w:rsid w:val="006C7B9C"/>
    <w:rsid w:val="006D1794"/>
    <w:rsid w:val="006D1C0B"/>
    <w:rsid w:val="006D4C28"/>
    <w:rsid w:val="006D519F"/>
    <w:rsid w:val="006D5AC9"/>
    <w:rsid w:val="006D5BB8"/>
    <w:rsid w:val="006D6ED2"/>
    <w:rsid w:val="006E17F0"/>
    <w:rsid w:val="006E2B9B"/>
    <w:rsid w:val="006E3D9E"/>
    <w:rsid w:val="006F19C4"/>
    <w:rsid w:val="006F2340"/>
    <w:rsid w:val="006F331B"/>
    <w:rsid w:val="006F3543"/>
    <w:rsid w:val="006F38EB"/>
    <w:rsid w:val="006F4EBE"/>
    <w:rsid w:val="006F5DAA"/>
    <w:rsid w:val="006F630F"/>
    <w:rsid w:val="006F7206"/>
    <w:rsid w:val="00702BDF"/>
    <w:rsid w:val="0070394E"/>
    <w:rsid w:val="0070428D"/>
    <w:rsid w:val="00706C13"/>
    <w:rsid w:val="00710167"/>
    <w:rsid w:val="00711F7E"/>
    <w:rsid w:val="00712E28"/>
    <w:rsid w:val="007137F7"/>
    <w:rsid w:val="00716192"/>
    <w:rsid w:val="007164F5"/>
    <w:rsid w:val="00722301"/>
    <w:rsid w:val="00722BFD"/>
    <w:rsid w:val="007238BF"/>
    <w:rsid w:val="00725B1F"/>
    <w:rsid w:val="00732437"/>
    <w:rsid w:val="0073272A"/>
    <w:rsid w:val="00732F1C"/>
    <w:rsid w:val="00734A55"/>
    <w:rsid w:val="007354E2"/>
    <w:rsid w:val="00736E49"/>
    <w:rsid w:val="00737AAF"/>
    <w:rsid w:val="00743688"/>
    <w:rsid w:val="00743DEE"/>
    <w:rsid w:val="0074476B"/>
    <w:rsid w:val="00744928"/>
    <w:rsid w:val="00745C5B"/>
    <w:rsid w:val="0074649A"/>
    <w:rsid w:val="0074753B"/>
    <w:rsid w:val="00750A16"/>
    <w:rsid w:val="00755E56"/>
    <w:rsid w:val="00756619"/>
    <w:rsid w:val="00756F4D"/>
    <w:rsid w:val="00757346"/>
    <w:rsid w:val="00761DD0"/>
    <w:rsid w:val="007621C5"/>
    <w:rsid w:val="007630FA"/>
    <w:rsid w:val="00763D65"/>
    <w:rsid w:val="00765298"/>
    <w:rsid w:val="00766B82"/>
    <w:rsid w:val="0076765F"/>
    <w:rsid w:val="00767A9C"/>
    <w:rsid w:val="007720A8"/>
    <w:rsid w:val="0077496E"/>
    <w:rsid w:val="00775082"/>
    <w:rsid w:val="007759C9"/>
    <w:rsid w:val="00777970"/>
    <w:rsid w:val="00782751"/>
    <w:rsid w:val="007872D9"/>
    <w:rsid w:val="007908CD"/>
    <w:rsid w:val="007921BC"/>
    <w:rsid w:val="007940F6"/>
    <w:rsid w:val="00795A9F"/>
    <w:rsid w:val="00796543"/>
    <w:rsid w:val="00796733"/>
    <w:rsid w:val="00796911"/>
    <w:rsid w:val="007A0404"/>
    <w:rsid w:val="007A2D50"/>
    <w:rsid w:val="007A409A"/>
    <w:rsid w:val="007A477A"/>
    <w:rsid w:val="007A51CA"/>
    <w:rsid w:val="007B0CFE"/>
    <w:rsid w:val="007B3830"/>
    <w:rsid w:val="007B5D6B"/>
    <w:rsid w:val="007B7E45"/>
    <w:rsid w:val="007C0F2A"/>
    <w:rsid w:val="007C2953"/>
    <w:rsid w:val="007C2AF2"/>
    <w:rsid w:val="007C3CB2"/>
    <w:rsid w:val="007C51B9"/>
    <w:rsid w:val="007D02D0"/>
    <w:rsid w:val="007D4529"/>
    <w:rsid w:val="007D4891"/>
    <w:rsid w:val="007D51BB"/>
    <w:rsid w:val="007D6C6C"/>
    <w:rsid w:val="007D787E"/>
    <w:rsid w:val="007E460F"/>
    <w:rsid w:val="007E7A30"/>
    <w:rsid w:val="007E7B04"/>
    <w:rsid w:val="007F1252"/>
    <w:rsid w:val="007F3705"/>
    <w:rsid w:val="007F3A0E"/>
    <w:rsid w:val="007F4729"/>
    <w:rsid w:val="007F4E68"/>
    <w:rsid w:val="007F6CAB"/>
    <w:rsid w:val="007F77C6"/>
    <w:rsid w:val="00801A84"/>
    <w:rsid w:val="0080243D"/>
    <w:rsid w:val="00802C0F"/>
    <w:rsid w:val="00802DA0"/>
    <w:rsid w:val="00806A7C"/>
    <w:rsid w:val="00806CE6"/>
    <w:rsid w:val="00807E06"/>
    <w:rsid w:val="00810DEB"/>
    <w:rsid w:val="0081194E"/>
    <w:rsid w:val="00811996"/>
    <w:rsid w:val="00814032"/>
    <w:rsid w:val="0081595F"/>
    <w:rsid w:val="00815A2A"/>
    <w:rsid w:val="00816A0B"/>
    <w:rsid w:val="00816F87"/>
    <w:rsid w:val="00822424"/>
    <w:rsid w:val="00822B5E"/>
    <w:rsid w:val="00823B8D"/>
    <w:rsid w:val="00824384"/>
    <w:rsid w:val="00827AD1"/>
    <w:rsid w:val="00832253"/>
    <w:rsid w:val="00833CAC"/>
    <w:rsid w:val="00833E55"/>
    <w:rsid w:val="0083458E"/>
    <w:rsid w:val="00837477"/>
    <w:rsid w:val="0084030D"/>
    <w:rsid w:val="00840EF3"/>
    <w:rsid w:val="008413E4"/>
    <w:rsid w:val="0084479F"/>
    <w:rsid w:val="00844FC8"/>
    <w:rsid w:val="008452E6"/>
    <w:rsid w:val="00845FA6"/>
    <w:rsid w:val="0084612B"/>
    <w:rsid w:val="00850971"/>
    <w:rsid w:val="0085213A"/>
    <w:rsid w:val="008534B3"/>
    <w:rsid w:val="008537CB"/>
    <w:rsid w:val="00855125"/>
    <w:rsid w:val="0085604A"/>
    <w:rsid w:val="008568EF"/>
    <w:rsid w:val="00856F64"/>
    <w:rsid w:val="00860276"/>
    <w:rsid w:val="00864303"/>
    <w:rsid w:val="0086527F"/>
    <w:rsid w:val="00865299"/>
    <w:rsid w:val="008662CF"/>
    <w:rsid w:val="00867DBB"/>
    <w:rsid w:val="00871102"/>
    <w:rsid w:val="00871DAC"/>
    <w:rsid w:val="00873715"/>
    <w:rsid w:val="0087691C"/>
    <w:rsid w:val="00877A6D"/>
    <w:rsid w:val="00880F5A"/>
    <w:rsid w:val="008825EC"/>
    <w:rsid w:val="00882C52"/>
    <w:rsid w:val="00883874"/>
    <w:rsid w:val="00884710"/>
    <w:rsid w:val="008852E1"/>
    <w:rsid w:val="00885507"/>
    <w:rsid w:val="00887221"/>
    <w:rsid w:val="0088744F"/>
    <w:rsid w:val="0088798F"/>
    <w:rsid w:val="00887B61"/>
    <w:rsid w:val="0089285C"/>
    <w:rsid w:val="0089469A"/>
    <w:rsid w:val="00896733"/>
    <w:rsid w:val="00897979"/>
    <w:rsid w:val="008A1680"/>
    <w:rsid w:val="008A2152"/>
    <w:rsid w:val="008A4A82"/>
    <w:rsid w:val="008A5F23"/>
    <w:rsid w:val="008B3B4D"/>
    <w:rsid w:val="008B5A04"/>
    <w:rsid w:val="008B737B"/>
    <w:rsid w:val="008C0BBD"/>
    <w:rsid w:val="008C1C3B"/>
    <w:rsid w:val="008C222A"/>
    <w:rsid w:val="008C34DC"/>
    <w:rsid w:val="008C35E4"/>
    <w:rsid w:val="008C3A63"/>
    <w:rsid w:val="008C569A"/>
    <w:rsid w:val="008D02F0"/>
    <w:rsid w:val="008D0838"/>
    <w:rsid w:val="008D163E"/>
    <w:rsid w:val="008D1CD2"/>
    <w:rsid w:val="008D4791"/>
    <w:rsid w:val="008D7092"/>
    <w:rsid w:val="008E111D"/>
    <w:rsid w:val="008E3CED"/>
    <w:rsid w:val="008E5841"/>
    <w:rsid w:val="008E58E2"/>
    <w:rsid w:val="008E7189"/>
    <w:rsid w:val="008F1A40"/>
    <w:rsid w:val="008F2375"/>
    <w:rsid w:val="008F4D70"/>
    <w:rsid w:val="008F58A6"/>
    <w:rsid w:val="008F5E33"/>
    <w:rsid w:val="008F701A"/>
    <w:rsid w:val="008F7786"/>
    <w:rsid w:val="00901708"/>
    <w:rsid w:val="00903049"/>
    <w:rsid w:val="00903242"/>
    <w:rsid w:val="009034E2"/>
    <w:rsid w:val="0091065B"/>
    <w:rsid w:val="00913DCE"/>
    <w:rsid w:val="0091765B"/>
    <w:rsid w:val="00920994"/>
    <w:rsid w:val="00924067"/>
    <w:rsid w:val="00924517"/>
    <w:rsid w:val="00924A3B"/>
    <w:rsid w:val="00926FA7"/>
    <w:rsid w:val="00927060"/>
    <w:rsid w:val="009275D5"/>
    <w:rsid w:val="009279EF"/>
    <w:rsid w:val="009308C5"/>
    <w:rsid w:val="0093099F"/>
    <w:rsid w:val="00931383"/>
    <w:rsid w:val="0093150E"/>
    <w:rsid w:val="00931BA4"/>
    <w:rsid w:val="00932BB7"/>
    <w:rsid w:val="00932C63"/>
    <w:rsid w:val="00937029"/>
    <w:rsid w:val="0093783D"/>
    <w:rsid w:val="00940739"/>
    <w:rsid w:val="009408FA"/>
    <w:rsid w:val="009429A4"/>
    <w:rsid w:val="009433D2"/>
    <w:rsid w:val="009448F5"/>
    <w:rsid w:val="00945C11"/>
    <w:rsid w:val="00946504"/>
    <w:rsid w:val="00947E15"/>
    <w:rsid w:val="009502F2"/>
    <w:rsid w:val="009538AB"/>
    <w:rsid w:val="00955278"/>
    <w:rsid w:val="00955807"/>
    <w:rsid w:val="0095593D"/>
    <w:rsid w:val="009568A3"/>
    <w:rsid w:val="009628E3"/>
    <w:rsid w:val="00964212"/>
    <w:rsid w:val="009644C8"/>
    <w:rsid w:val="00965331"/>
    <w:rsid w:val="00967DA1"/>
    <w:rsid w:val="00970153"/>
    <w:rsid w:val="009703F6"/>
    <w:rsid w:val="00970AA2"/>
    <w:rsid w:val="00971404"/>
    <w:rsid w:val="009736D8"/>
    <w:rsid w:val="00974526"/>
    <w:rsid w:val="00974EFE"/>
    <w:rsid w:val="00975081"/>
    <w:rsid w:val="00975719"/>
    <w:rsid w:val="0097575E"/>
    <w:rsid w:val="009758A3"/>
    <w:rsid w:val="00977B9C"/>
    <w:rsid w:val="00977E9E"/>
    <w:rsid w:val="009824BD"/>
    <w:rsid w:val="00982948"/>
    <w:rsid w:val="00983903"/>
    <w:rsid w:val="00983A6C"/>
    <w:rsid w:val="00983B78"/>
    <w:rsid w:val="00985C83"/>
    <w:rsid w:val="00986A06"/>
    <w:rsid w:val="00991AF5"/>
    <w:rsid w:val="00991E49"/>
    <w:rsid w:val="0099420C"/>
    <w:rsid w:val="00994D0F"/>
    <w:rsid w:val="00994EA7"/>
    <w:rsid w:val="0099604D"/>
    <w:rsid w:val="00996431"/>
    <w:rsid w:val="009979F8"/>
    <w:rsid w:val="009A2A43"/>
    <w:rsid w:val="009A4C7A"/>
    <w:rsid w:val="009A5390"/>
    <w:rsid w:val="009A7850"/>
    <w:rsid w:val="009A7FA3"/>
    <w:rsid w:val="009B0EE2"/>
    <w:rsid w:val="009B1AFE"/>
    <w:rsid w:val="009B1DA0"/>
    <w:rsid w:val="009B4285"/>
    <w:rsid w:val="009B42CF"/>
    <w:rsid w:val="009B6A9A"/>
    <w:rsid w:val="009B75CF"/>
    <w:rsid w:val="009B7E09"/>
    <w:rsid w:val="009C68D4"/>
    <w:rsid w:val="009D19A5"/>
    <w:rsid w:val="009D20C2"/>
    <w:rsid w:val="009D21B8"/>
    <w:rsid w:val="009D2645"/>
    <w:rsid w:val="009D4C5E"/>
    <w:rsid w:val="009E0D63"/>
    <w:rsid w:val="009E1A64"/>
    <w:rsid w:val="009E2D2D"/>
    <w:rsid w:val="009E38E4"/>
    <w:rsid w:val="009E5FAE"/>
    <w:rsid w:val="009E6D48"/>
    <w:rsid w:val="009E7FD6"/>
    <w:rsid w:val="009F03E5"/>
    <w:rsid w:val="009F2D2B"/>
    <w:rsid w:val="009F3BE3"/>
    <w:rsid w:val="009F4C19"/>
    <w:rsid w:val="009F613A"/>
    <w:rsid w:val="00A029DD"/>
    <w:rsid w:val="00A04D2F"/>
    <w:rsid w:val="00A04FF1"/>
    <w:rsid w:val="00A0639F"/>
    <w:rsid w:val="00A076C0"/>
    <w:rsid w:val="00A07DD9"/>
    <w:rsid w:val="00A1402F"/>
    <w:rsid w:val="00A153F2"/>
    <w:rsid w:val="00A17660"/>
    <w:rsid w:val="00A2159C"/>
    <w:rsid w:val="00A22027"/>
    <w:rsid w:val="00A22187"/>
    <w:rsid w:val="00A25F39"/>
    <w:rsid w:val="00A26756"/>
    <w:rsid w:val="00A30120"/>
    <w:rsid w:val="00A30928"/>
    <w:rsid w:val="00A31231"/>
    <w:rsid w:val="00A34FB7"/>
    <w:rsid w:val="00A354BE"/>
    <w:rsid w:val="00A355DD"/>
    <w:rsid w:val="00A35F23"/>
    <w:rsid w:val="00A40D93"/>
    <w:rsid w:val="00A451C0"/>
    <w:rsid w:val="00A465E5"/>
    <w:rsid w:val="00A474AA"/>
    <w:rsid w:val="00A47852"/>
    <w:rsid w:val="00A5128C"/>
    <w:rsid w:val="00A52078"/>
    <w:rsid w:val="00A54959"/>
    <w:rsid w:val="00A56123"/>
    <w:rsid w:val="00A572CF"/>
    <w:rsid w:val="00A60AA0"/>
    <w:rsid w:val="00A622B3"/>
    <w:rsid w:val="00A62455"/>
    <w:rsid w:val="00A63946"/>
    <w:rsid w:val="00A63D2F"/>
    <w:rsid w:val="00A64AA7"/>
    <w:rsid w:val="00A710ED"/>
    <w:rsid w:val="00A72970"/>
    <w:rsid w:val="00A743AD"/>
    <w:rsid w:val="00A8100F"/>
    <w:rsid w:val="00A821BD"/>
    <w:rsid w:val="00A828CA"/>
    <w:rsid w:val="00A82C77"/>
    <w:rsid w:val="00A83222"/>
    <w:rsid w:val="00A8464C"/>
    <w:rsid w:val="00A84FF2"/>
    <w:rsid w:val="00A853D3"/>
    <w:rsid w:val="00A8579F"/>
    <w:rsid w:val="00A86310"/>
    <w:rsid w:val="00A86E64"/>
    <w:rsid w:val="00A87114"/>
    <w:rsid w:val="00A900AF"/>
    <w:rsid w:val="00A913C1"/>
    <w:rsid w:val="00A91716"/>
    <w:rsid w:val="00A924AB"/>
    <w:rsid w:val="00A92B2C"/>
    <w:rsid w:val="00A933EB"/>
    <w:rsid w:val="00A94B19"/>
    <w:rsid w:val="00A94F25"/>
    <w:rsid w:val="00A96CDF"/>
    <w:rsid w:val="00A97AC7"/>
    <w:rsid w:val="00AA06DE"/>
    <w:rsid w:val="00AA07A8"/>
    <w:rsid w:val="00AA1519"/>
    <w:rsid w:val="00AA1627"/>
    <w:rsid w:val="00AA17F3"/>
    <w:rsid w:val="00AA2D14"/>
    <w:rsid w:val="00AA66C1"/>
    <w:rsid w:val="00AB0744"/>
    <w:rsid w:val="00AB0836"/>
    <w:rsid w:val="00AB0E2B"/>
    <w:rsid w:val="00AB3233"/>
    <w:rsid w:val="00AB459E"/>
    <w:rsid w:val="00AB64B6"/>
    <w:rsid w:val="00AB6B75"/>
    <w:rsid w:val="00AC00EF"/>
    <w:rsid w:val="00AC16D5"/>
    <w:rsid w:val="00AC3582"/>
    <w:rsid w:val="00AC6388"/>
    <w:rsid w:val="00AD3955"/>
    <w:rsid w:val="00AD4A5F"/>
    <w:rsid w:val="00AD7D3D"/>
    <w:rsid w:val="00AE3552"/>
    <w:rsid w:val="00AE619C"/>
    <w:rsid w:val="00AE71CF"/>
    <w:rsid w:val="00AE7B3D"/>
    <w:rsid w:val="00AE7F17"/>
    <w:rsid w:val="00AF241E"/>
    <w:rsid w:val="00AF3698"/>
    <w:rsid w:val="00AF39BF"/>
    <w:rsid w:val="00AF4FE3"/>
    <w:rsid w:val="00AF5BF5"/>
    <w:rsid w:val="00B00B75"/>
    <w:rsid w:val="00B012B8"/>
    <w:rsid w:val="00B03B2F"/>
    <w:rsid w:val="00B04436"/>
    <w:rsid w:val="00B0582F"/>
    <w:rsid w:val="00B05DFF"/>
    <w:rsid w:val="00B06CCD"/>
    <w:rsid w:val="00B113E1"/>
    <w:rsid w:val="00B12447"/>
    <w:rsid w:val="00B1288D"/>
    <w:rsid w:val="00B129D3"/>
    <w:rsid w:val="00B130EB"/>
    <w:rsid w:val="00B138F8"/>
    <w:rsid w:val="00B13BE1"/>
    <w:rsid w:val="00B14A21"/>
    <w:rsid w:val="00B155A5"/>
    <w:rsid w:val="00B155A6"/>
    <w:rsid w:val="00B22A50"/>
    <w:rsid w:val="00B250C9"/>
    <w:rsid w:val="00B25800"/>
    <w:rsid w:val="00B26EFB"/>
    <w:rsid w:val="00B3164D"/>
    <w:rsid w:val="00B31A06"/>
    <w:rsid w:val="00B32D6D"/>
    <w:rsid w:val="00B32DBE"/>
    <w:rsid w:val="00B33A3F"/>
    <w:rsid w:val="00B37D0B"/>
    <w:rsid w:val="00B37FC2"/>
    <w:rsid w:val="00B43CC4"/>
    <w:rsid w:val="00B4420F"/>
    <w:rsid w:val="00B4497F"/>
    <w:rsid w:val="00B45957"/>
    <w:rsid w:val="00B45D9B"/>
    <w:rsid w:val="00B46F8B"/>
    <w:rsid w:val="00B476AA"/>
    <w:rsid w:val="00B50B52"/>
    <w:rsid w:val="00B50B6B"/>
    <w:rsid w:val="00B50EFD"/>
    <w:rsid w:val="00B535FF"/>
    <w:rsid w:val="00B53D8A"/>
    <w:rsid w:val="00B544C5"/>
    <w:rsid w:val="00B553B0"/>
    <w:rsid w:val="00B56E4B"/>
    <w:rsid w:val="00B608C8"/>
    <w:rsid w:val="00B60C1E"/>
    <w:rsid w:val="00B626CB"/>
    <w:rsid w:val="00B626FD"/>
    <w:rsid w:val="00B62857"/>
    <w:rsid w:val="00B63B95"/>
    <w:rsid w:val="00B64DE4"/>
    <w:rsid w:val="00B65426"/>
    <w:rsid w:val="00B70CE8"/>
    <w:rsid w:val="00B74C1C"/>
    <w:rsid w:val="00B8096D"/>
    <w:rsid w:val="00B80EE6"/>
    <w:rsid w:val="00B83A24"/>
    <w:rsid w:val="00B83AD4"/>
    <w:rsid w:val="00B85E7F"/>
    <w:rsid w:val="00B86C1F"/>
    <w:rsid w:val="00B9084E"/>
    <w:rsid w:val="00B92473"/>
    <w:rsid w:val="00B941AF"/>
    <w:rsid w:val="00B9426E"/>
    <w:rsid w:val="00B948E6"/>
    <w:rsid w:val="00B94F42"/>
    <w:rsid w:val="00B96C0C"/>
    <w:rsid w:val="00B97C59"/>
    <w:rsid w:val="00BA2D23"/>
    <w:rsid w:val="00BA318A"/>
    <w:rsid w:val="00BA4BB6"/>
    <w:rsid w:val="00BB200E"/>
    <w:rsid w:val="00BB2174"/>
    <w:rsid w:val="00BB27BE"/>
    <w:rsid w:val="00BB30EF"/>
    <w:rsid w:val="00BB4780"/>
    <w:rsid w:val="00BB6F06"/>
    <w:rsid w:val="00BB7324"/>
    <w:rsid w:val="00BC22E3"/>
    <w:rsid w:val="00BC22F2"/>
    <w:rsid w:val="00BC3B1A"/>
    <w:rsid w:val="00BC451D"/>
    <w:rsid w:val="00BC668B"/>
    <w:rsid w:val="00BD2788"/>
    <w:rsid w:val="00BD379D"/>
    <w:rsid w:val="00BD3E74"/>
    <w:rsid w:val="00BD6EF9"/>
    <w:rsid w:val="00BD7438"/>
    <w:rsid w:val="00BD766C"/>
    <w:rsid w:val="00BE2B98"/>
    <w:rsid w:val="00BE6887"/>
    <w:rsid w:val="00BE69E2"/>
    <w:rsid w:val="00BE718E"/>
    <w:rsid w:val="00BE7639"/>
    <w:rsid w:val="00BF014F"/>
    <w:rsid w:val="00BF26AD"/>
    <w:rsid w:val="00BF2C52"/>
    <w:rsid w:val="00BF37B6"/>
    <w:rsid w:val="00BF3AA5"/>
    <w:rsid w:val="00C005A0"/>
    <w:rsid w:val="00C0141E"/>
    <w:rsid w:val="00C021DE"/>
    <w:rsid w:val="00C03301"/>
    <w:rsid w:val="00C05DEF"/>
    <w:rsid w:val="00C0641E"/>
    <w:rsid w:val="00C0689F"/>
    <w:rsid w:val="00C07BD8"/>
    <w:rsid w:val="00C11CB2"/>
    <w:rsid w:val="00C12A4A"/>
    <w:rsid w:val="00C134EF"/>
    <w:rsid w:val="00C15708"/>
    <w:rsid w:val="00C15812"/>
    <w:rsid w:val="00C16BEE"/>
    <w:rsid w:val="00C17504"/>
    <w:rsid w:val="00C17614"/>
    <w:rsid w:val="00C21039"/>
    <w:rsid w:val="00C21B5C"/>
    <w:rsid w:val="00C21F94"/>
    <w:rsid w:val="00C23F03"/>
    <w:rsid w:val="00C304C0"/>
    <w:rsid w:val="00C31E1C"/>
    <w:rsid w:val="00C31FA6"/>
    <w:rsid w:val="00C3246C"/>
    <w:rsid w:val="00C42D64"/>
    <w:rsid w:val="00C440C6"/>
    <w:rsid w:val="00C440D8"/>
    <w:rsid w:val="00C51D39"/>
    <w:rsid w:val="00C5255F"/>
    <w:rsid w:val="00C52D97"/>
    <w:rsid w:val="00C53E92"/>
    <w:rsid w:val="00C54A5C"/>
    <w:rsid w:val="00C551FD"/>
    <w:rsid w:val="00C570B9"/>
    <w:rsid w:val="00C60E4E"/>
    <w:rsid w:val="00C64817"/>
    <w:rsid w:val="00C64ECF"/>
    <w:rsid w:val="00C71FD3"/>
    <w:rsid w:val="00C73A83"/>
    <w:rsid w:val="00C749CC"/>
    <w:rsid w:val="00C753AB"/>
    <w:rsid w:val="00C76A13"/>
    <w:rsid w:val="00C77636"/>
    <w:rsid w:val="00C81F8E"/>
    <w:rsid w:val="00C83BA4"/>
    <w:rsid w:val="00C84BDB"/>
    <w:rsid w:val="00C87FD2"/>
    <w:rsid w:val="00C90462"/>
    <w:rsid w:val="00C91CB9"/>
    <w:rsid w:val="00C933F3"/>
    <w:rsid w:val="00C95100"/>
    <w:rsid w:val="00C95736"/>
    <w:rsid w:val="00C9741F"/>
    <w:rsid w:val="00CA1DC3"/>
    <w:rsid w:val="00CA244A"/>
    <w:rsid w:val="00CA2EB3"/>
    <w:rsid w:val="00CA33F3"/>
    <w:rsid w:val="00CA65BB"/>
    <w:rsid w:val="00CB029C"/>
    <w:rsid w:val="00CB06D3"/>
    <w:rsid w:val="00CB0A77"/>
    <w:rsid w:val="00CB10AC"/>
    <w:rsid w:val="00CB2EBD"/>
    <w:rsid w:val="00CB445F"/>
    <w:rsid w:val="00CB57F0"/>
    <w:rsid w:val="00CB7D0E"/>
    <w:rsid w:val="00CC133B"/>
    <w:rsid w:val="00CC4FA9"/>
    <w:rsid w:val="00CC56B6"/>
    <w:rsid w:val="00CC5A6E"/>
    <w:rsid w:val="00CC7EF7"/>
    <w:rsid w:val="00CD182C"/>
    <w:rsid w:val="00CD1C45"/>
    <w:rsid w:val="00CD2911"/>
    <w:rsid w:val="00CD4780"/>
    <w:rsid w:val="00CD5ABC"/>
    <w:rsid w:val="00CD736A"/>
    <w:rsid w:val="00CF1E9C"/>
    <w:rsid w:val="00CF6274"/>
    <w:rsid w:val="00D02E55"/>
    <w:rsid w:val="00D06403"/>
    <w:rsid w:val="00D16FC9"/>
    <w:rsid w:val="00D204EA"/>
    <w:rsid w:val="00D21E03"/>
    <w:rsid w:val="00D25420"/>
    <w:rsid w:val="00D26F3F"/>
    <w:rsid w:val="00D27C82"/>
    <w:rsid w:val="00D31E02"/>
    <w:rsid w:val="00D32A96"/>
    <w:rsid w:val="00D37A53"/>
    <w:rsid w:val="00D40026"/>
    <w:rsid w:val="00D41457"/>
    <w:rsid w:val="00D436B0"/>
    <w:rsid w:val="00D445E8"/>
    <w:rsid w:val="00D45736"/>
    <w:rsid w:val="00D4579A"/>
    <w:rsid w:val="00D4795A"/>
    <w:rsid w:val="00D47DDF"/>
    <w:rsid w:val="00D50609"/>
    <w:rsid w:val="00D507F0"/>
    <w:rsid w:val="00D523B3"/>
    <w:rsid w:val="00D529DB"/>
    <w:rsid w:val="00D52DC5"/>
    <w:rsid w:val="00D53FD0"/>
    <w:rsid w:val="00D54F22"/>
    <w:rsid w:val="00D55740"/>
    <w:rsid w:val="00D56439"/>
    <w:rsid w:val="00D57A9C"/>
    <w:rsid w:val="00D60732"/>
    <w:rsid w:val="00D60FC7"/>
    <w:rsid w:val="00D6269A"/>
    <w:rsid w:val="00D66D4B"/>
    <w:rsid w:val="00D66D87"/>
    <w:rsid w:val="00D76EC5"/>
    <w:rsid w:val="00D802E0"/>
    <w:rsid w:val="00D844E0"/>
    <w:rsid w:val="00D87E6B"/>
    <w:rsid w:val="00D90E9A"/>
    <w:rsid w:val="00D9153D"/>
    <w:rsid w:val="00D93A84"/>
    <w:rsid w:val="00D9535B"/>
    <w:rsid w:val="00DA06F6"/>
    <w:rsid w:val="00DA5778"/>
    <w:rsid w:val="00DA5EAD"/>
    <w:rsid w:val="00DB16FB"/>
    <w:rsid w:val="00DB1C81"/>
    <w:rsid w:val="00DB2EFE"/>
    <w:rsid w:val="00DC0DE0"/>
    <w:rsid w:val="00DC1075"/>
    <w:rsid w:val="00DC1CDB"/>
    <w:rsid w:val="00DC6354"/>
    <w:rsid w:val="00DC6509"/>
    <w:rsid w:val="00DC69D5"/>
    <w:rsid w:val="00DC71B8"/>
    <w:rsid w:val="00DC7CCD"/>
    <w:rsid w:val="00DD0F4A"/>
    <w:rsid w:val="00DD1923"/>
    <w:rsid w:val="00DD1C53"/>
    <w:rsid w:val="00DD31BF"/>
    <w:rsid w:val="00DD3570"/>
    <w:rsid w:val="00DD6186"/>
    <w:rsid w:val="00DE0083"/>
    <w:rsid w:val="00DE4534"/>
    <w:rsid w:val="00DE69ED"/>
    <w:rsid w:val="00DF094D"/>
    <w:rsid w:val="00DF2F8B"/>
    <w:rsid w:val="00DF5D01"/>
    <w:rsid w:val="00E0018B"/>
    <w:rsid w:val="00E01EFC"/>
    <w:rsid w:val="00E02D66"/>
    <w:rsid w:val="00E035CC"/>
    <w:rsid w:val="00E038D9"/>
    <w:rsid w:val="00E0600F"/>
    <w:rsid w:val="00E07C94"/>
    <w:rsid w:val="00E119ED"/>
    <w:rsid w:val="00E11E39"/>
    <w:rsid w:val="00E1268D"/>
    <w:rsid w:val="00E14380"/>
    <w:rsid w:val="00E14A35"/>
    <w:rsid w:val="00E1534B"/>
    <w:rsid w:val="00E17830"/>
    <w:rsid w:val="00E2061D"/>
    <w:rsid w:val="00E247F2"/>
    <w:rsid w:val="00E25507"/>
    <w:rsid w:val="00E25F11"/>
    <w:rsid w:val="00E315A1"/>
    <w:rsid w:val="00E34237"/>
    <w:rsid w:val="00E34F13"/>
    <w:rsid w:val="00E3523E"/>
    <w:rsid w:val="00E35625"/>
    <w:rsid w:val="00E36E8A"/>
    <w:rsid w:val="00E3781E"/>
    <w:rsid w:val="00E40360"/>
    <w:rsid w:val="00E41539"/>
    <w:rsid w:val="00E4178C"/>
    <w:rsid w:val="00E4250D"/>
    <w:rsid w:val="00E427E8"/>
    <w:rsid w:val="00E42B6E"/>
    <w:rsid w:val="00E432D2"/>
    <w:rsid w:val="00E43DBD"/>
    <w:rsid w:val="00E441FB"/>
    <w:rsid w:val="00E44368"/>
    <w:rsid w:val="00E469A7"/>
    <w:rsid w:val="00E4771C"/>
    <w:rsid w:val="00E47B2B"/>
    <w:rsid w:val="00E47C9A"/>
    <w:rsid w:val="00E53D73"/>
    <w:rsid w:val="00E549CA"/>
    <w:rsid w:val="00E5529A"/>
    <w:rsid w:val="00E56914"/>
    <w:rsid w:val="00E57B7F"/>
    <w:rsid w:val="00E60729"/>
    <w:rsid w:val="00E64092"/>
    <w:rsid w:val="00E65091"/>
    <w:rsid w:val="00E67603"/>
    <w:rsid w:val="00E702EC"/>
    <w:rsid w:val="00E71D5F"/>
    <w:rsid w:val="00E74316"/>
    <w:rsid w:val="00E76118"/>
    <w:rsid w:val="00E77278"/>
    <w:rsid w:val="00E77650"/>
    <w:rsid w:val="00E77B26"/>
    <w:rsid w:val="00E77C69"/>
    <w:rsid w:val="00E80096"/>
    <w:rsid w:val="00E81702"/>
    <w:rsid w:val="00E833C6"/>
    <w:rsid w:val="00E84D78"/>
    <w:rsid w:val="00E86F21"/>
    <w:rsid w:val="00E9433B"/>
    <w:rsid w:val="00E9515C"/>
    <w:rsid w:val="00E970F3"/>
    <w:rsid w:val="00EA3548"/>
    <w:rsid w:val="00EA44F5"/>
    <w:rsid w:val="00EA4E30"/>
    <w:rsid w:val="00EB0FDF"/>
    <w:rsid w:val="00EB4CF0"/>
    <w:rsid w:val="00EB4D9E"/>
    <w:rsid w:val="00EB58D6"/>
    <w:rsid w:val="00EB5B7D"/>
    <w:rsid w:val="00EB7455"/>
    <w:rsid w:val="00EC06C2"/>
    <w:rsid w:val="00EC2FFF"/>
    <w:rsid w:val="00EC3908"/>
    <w:rsid w:val="00EC41BF"/>
    <w:rsid w:val="00EC4A25"/>
    <w:rsid w:val="00EC67E3"/>
    <w:rsid w:val="00ED10F9"/>
    <w:rsid w:val="00ED19A8"/>
    <w:rsid w:val="00ED2679"/>
    <w:rsid w:val="00ED4285"/>
    <w:rsid w:val="00ED49AC"/>
    <w:rsid w:val="00ED59F5"/>
    <w:rsid w:val="00ED6B10"/>
    <w:rsid w:val="00EE4F6D"/>
    <w:rsid w:val="00EF57B9"/>
    <w:rsid w:val="00EF5E19"/>
    <w:rsid w:val="00EF6AB3"/>
    <w:rsid w:val="00EF70C6"/>
    <w:rsid w:val="00F0383A"/>
    <w:rsid w:val="00F04D89"/>
    <w:rsid w:val="00F05200"/>
    <w:rsid w:val="00F0572D"/>
    <w:rsid w:val="00F05CED"/>
    <w:rsid w:val="00F10F7F"/>
    <w:rsid w:val="00F13156"/>
    <w:rsid w:val="00F16D78"/>
    <w:rsid w:val="00F16EEA"/>
    <w:rsid w:val="00F16FB1"/>
    <w:rsid w:val="00F22CB2"/>
    <w:rsid w:val="00F2573D"/>
    <w:rsid w:val="00F260F6"/>
    <w:rsid w:val="00F268D7"/>
    <w:rsid w:val="00F26F47"/>
    <w:rsid w:val="00F32138"/>
    <w:rsid w:val="00F322DC"/>
    <w:rsid w:val="00F359EE"/>
    <w:rsid w:val="00F37F31"/>
    <w:rsid w:val="00F408CE"/>
    <w:rsid w:val="00F41856"/>
    <w:rsid w:val="00F41A56"/>
    <w:rsid w:val="00F438A6"/>
    <w:rsid w:val="00F441F6"/>
    <w:rsid w:val="00F44E9B"/>
    <w:rsid w:val="00F45A9F"/>
    <w:rsid w:val="00F46379"/>
    <w:rsid w:val="00F46589"/>
    <w:rsid w:val="00F545D7"/>
    <w:rsid w:val="00F54AA7"/>
    <w:rsid w:val="00F56C75"/>
    <w:rsid w:val="00F6161D"/>
    <w:rsid w:val="00F61FD1"/>
    <w:rsid w:val="00F635B4"/>
    <w:rsid w:val="00F64E5B"/>
    <w:rsid w:val="00F657EA"/>
    <w:rsid w:val="00F701CE"/>
    <w:rsid w:val="00F70707"/>
    <w:rsid w:val="00F7455D"/>
    <w:rsid w:val="00F80C40"/>
    <w:rsid w:val="00F820B7"/>
    <w:rsid w:val="00F82FD6"/>
    <w:rsid w:val="00F848FD"/>
    <w:rsid w:val="00F87263"/>
    <w:rsid w:val="00F87FF2"/>
    <w:rsid w:val="00F911D2"/>
    <w:rsid w:val="00F91EEA"/>
    <w:rsid w:val="00F92FC6"/>
    <w:rsid w:val="00F93057"/>
    <w:rsid w:val="00F93D18"/>
    <w:rsid w:val="00F9447D"/>
    <w:rsid w:val="00FA3650"/>
    <w:rsid w:val="00FA60C4"/>
    <w:rsid w:val="00FB35AF"/>
    <w:rsid w:val="00FB396D"/>
    <w:rsid w:val="00FB4840"/>
    <w:rsid w:val="00FB6B5E"/>
    <w:rsid w:val="00FC14C3"/>
    <w:rsid w:val="00FC1979"/>
    <w:rsid w:val="00FC3340"/>
    <w:rsid w:val="00FC482D"/>
    <w:rsid w:val="00FC5D6A"/>
    <w:rsid w:val="00FC7BBE"/>
    <w:rsid w:val="00FD17C5"/>
    <w:rsid w:val="00FD1CD8"/>
    <w:rsid w:val="00FD3868"/>
    <w:rsid w:val="00FD677B"/>
    <w:rsid w:val="00FE06AF"/>
    <w:rsid w:val="00FE12C1"/>
    <w:rsid w:val="00FE16DC"/>
    <w:rsid w:val="00FE569F"/>
    <w:rsid w:val="00FE5C1A"/>
    <w:rsid w:val="00FE6B89"/>
    <w:rsid w:val="00FE7BD8"/>
    <w:rsid w:val="00FF188E"/>
    <w:rsid w:val="00FF1FC6"/>
    <w:rsid w:val="00FF3576"/>
    <w:rsid w:val="00FF6963"/>
    <w:rsid w:val="00FF7DFF"/>
    <w:rsid w:val="10D405B3"/>
    <w:rsid w:val="126FD614"/>
    <w:rsid w:val="1580FE5B"/>
    <w:rsid w:val="1C25F719"/>
    <w:rsid w:val="2BC1A26F"/>
    <w:rsid w:val="4050A4F4"/>
    <w:rsid w:val="4139EE71"/>
    <w:rsid w:val="4C43EE04"/>
    <w:rsid w:val="4E567325"/>
    <w:rsid w:val="5B4BDD2E"/>
    <w:rsid w:val="612E8971"/>
    <w:rsid w:val="61C92DB2"/>
    <w:rsid w:val="6501F4FC"/>
    <w:rsid w:val="6B12DAC2"/>
    <w:rsid w:val="7B762F34"/>
    <w:rsid w:val="7D400D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03B8B4"/>
  <w15:chartTrackingRefBased/>
  <w15:docId w15:val="{C1F36947-2285-407A-A9AC-0D6C44343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597DBD"/>
    <w:rPr>
      <w:rFonts w:ascii="Arial" w:hAnsi="Arial"/>
      <w:sz w:val="28"/>
      <w:lang w:val="en-US" w:eastAsia="en-US"/>
    </w:rPr>
  </w:style>
  <w:style w:type="paragraph" w:styleId="Heading2">
    <w:name w:val="heading 2"/>
    <w:basedOn w:val="Normal"/>
    <w:next w:val="Normal"/>
    <w:link w:val="Heading2Char"/>
    <w:qFormat/>
    <w:rsid w:val="00051FFA"/>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120"/>
      <w:outlineLvl w:val="1"/>
    </w:pPr>
    <w:rPr>
      <w:b/>
      <w:bCs/>
      <w:iCs/>
      <w:sz w:val="36"/>
      <w:szCs w:val="28"/>
      <w:lang w:val="x-none" w:eastAsia="x-none"/>
    </w:rPr>
  </w:style>
  <w:style w:type="paragraph" w:styleId="Heading3">
    <w:name w:val="heading 3"/>
    <w:basedOn w:val="Normal"/>
    <w:next w:val="Normal"/>
    <w:link w:val="Heading3Char1"/>
    <w:qFormat/>
    <w:rsid w:val="0017789B"/>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06A7C"/>
    <w:pPr>
      <w:tabs>
        <w:tab w:val="center" w:pos="4153"/>
        <w:tab w:val="right" w:pos="8306"/>
      </w:tabs>
    </w:pPr>
  </w:style>
  <w:style w:type="paragraph" w:styleId="Footer">
    <w:name w:val="footer"/>
    <w:basedOn w:val="Normal"/>
    <w:link w:val="FooterChar"/>
    <w:uiPriority w:val="99"/>
    <w:rsid w:val="00806A7C"/>
    <w:pPr>
      <w:tabs>
        <w:tab w:val="center" w:pos="4153"/>
        <w:tab w:val="right" w:pos="8306"/>
      </w:tabs>
    </w:pPr>
    <w:rPr>
      <w:lang w:val="x-none" w:eastAsia="x-none"/>
    </w:rPr>
  </w:style>
  <w:style w:type="paragraph" w:styleId="NormalWeb">
    <w:name w:val="Normal (Web)"/>
    <w:basedOn w:val="Normal"/>
    <w:rsid w:val="00597DBD"/>
    <w:pPr>
      <w:spacing w:before="100" w:beforeAutospacing="1" w:after="100" w:afterAutospacing="1"/>
    </w:pPr>
    <w:rPr>
      <w:rFonts w:cs="Arial"/>
      <w:color w:val="000000"/>
      <w:sz w:val="24"/>
      <w:szCs w:val="24"/>
      <w:lang w:val="en-GB"/>
    </w:rPr>
  </w:style>
  <w:style w:type="paragraph" w:styleId="BodyTextIndent">
    <w:name w:val="Body Text Indent"/>
    <w:basedOn w:val="Normal"/>
    <w:link w:val="BodyTextIndentChar"/>
    <w:rsid w:val="00D41457"/>
    <w:pPr>
      <w:spacing w:after="120"/>
      <w:ind w:left="283"/>
    </w:pPr>
    <w:rPr>
      <w:rFonts w:eastAsia="PMingLiU"/>
      <w:sz w:val="26"/>
      <w:lang w:val="en-GB" w:eastAsia="x-none"/>
    </w:rPr>
  </w:style>
  <w:style w:type="character" w:customStyle="1" w:styleId="Heading2Char">
    <w:name w:val="Heading 2 Char"/>
    <w:link w:val="Heading2"/>
    <w:rsid w:val="00051FFA"/>
    <w:rPr>
      <w:rFonts w:ascii="Arial" w:hAnsi="Arial" w:cs="Arial"/>
      <w:b/>
      <w:bCs/>
      <w:iCs/>
      <w:sz w:val="36"/>
      <w:szCs w:val="28"/>
    </w:rPr>
  </w:style>
  <w:style w:type="character" w:customStyle="1" w:styleId="FooterChar">
    <w:name w:val="Footer Char"/>
    <w:link w:val="Footer"/>
    <w:uiPriority w:val="99"/>
    <w:rsid w:val="00051FFA"/>
    <w:rPr>
      <w:rFonts w:ascii="Arial" w:hAnsi="Arial"/>
      <w:sz w:val="28"/>
    </w:rPr>
  </w:style>
  <w:style w:type="character" w:customStyle="1" w:styleId="Heading3Char">
    <w:name w:val="Heading 3 Char"/>
    <w:rsid w:val="000843E3"/>
    <w:rPr>
      <w:rFonts w:ascii="Arial Narrow" w:hAnsi="Arial Narrow" w:cs="Arial"/>
      <w:b/>
      <w:bCs/>
      <w:sz w:val="28"/>
      <w:szCs w:val="26"/>
      <w:lang w:val="en-GB" w:eastAsia="en-GB" w:bidi="ar-SA"/>
    </w:rPr>
  </w:style>
  <w:style w:type="character" w:customStyle="1" w:styleId="BodyTextIndentChar">
    <w:name w:val="Body Text Indent Char"/>
    <w:link w:val="BodyTextIndent"/>
    <w:rsid w:val="00E038D9"/>
    <w:rPr>
      <w:rFonts w:ascii="Arial" w:eastAsia="PMingLiU" w:hAnsi="Arial"/>
      <w:sz w:val="26"/>
      <w:lang w:val="en-GB"/>
    </w:rPr>
  </w:style>
  <w:style w:type="paragraph" w:customStyle="1" w:styleId="Normalreplace">
    <w:name w:val="Normal replace"/>
    <w:basedOn w:val="Normal"/>
    <w:rsid w:val="005B4076"/>
    <w:rPr>
      <w:rFonts w:cs="Arial"/>
      <w:color w:val="FF9900"/>
      <w:sz w:val="24"/>
      <w:szCs w:val="24"/>
      <w:lang w:val="en-GB"/>
    </w:rPr>
  </w:style>
  <w:style w:type="character" w:styleId="Hyperlink">
    <w:name w:val="Hyperlink"/>
    <w:unhideWhenUsed/>
    <w:rsid w:val="003E5F0A"/>
    <w:rPr>
      <w:color w:val="0000FF"/>
      <w:u w:val="single"/>
    </w:rPr>
  </w:style>
  <w:style w:type="paragraph" w:styleId="BalloonText">
    <w:name w:val="Balloon Text"/>
    <w:basedOn w:val="Normal"/>
    <w:link w:val="BalloonTextChar"/>
    <w:rsid w:val="001A381F"/>
    <w:rPr>
      <w:rFonts w:ascii="Tahoma" w:hAnsi="Tahoma"/>
      <w:sz w:val="16"/>
      <w:szCs w:val="16"/>
    </w:rPr>
  </w:style>
  <w:style w:type="character" w:customStyle="1" w:styleId="BalloonTextChar">
    <w:name w:val="Balloon Text Char"/>
    <w:link w:val="BalloonText"/>
    <w:rsid w:val="001A381F"/>
    <w:rPr>
      <w:rFonts w:ascii="Tahoma" w:hAnsi="Tahoma" w:cs="Tahoma"/>
      <w:sz w:val="16"/>
      <w:szCs w:val="16"/>
      <w:lang w:val="en-US" w:eastAsia="en-US"/>
    </w:rPr>
  </w:style>
  <w:style w:type="paragraph" w:styleId="BodyText">
    <w:name w:val="Body Text"/>
    <w:basedOn w:val="Normal"/>
    <w:link w:val="BodyTextChar"/>
    <w:rsid w:val="00775082"/>
    <w:pPr>
      <w:spacing w:after="120"/>
    </w:pPr>
  </w:style>
  <w:style w:type="character" w:customStyle="1" w:styleId="BodyTextChar">
    <w:name w:val="Body Text Char"/>
    <w:link w:val="BodyText"/>
    <w:rsid w:val="00775082"/>
    <w:rPr>
      <w:rFonts w:ascii="Arial" w:hAnsi="Arial"/>
      <w:sz w:val="28"/>
      <w:lang w:val="en-US" w:eastAsia="en-US"/>
    </w:rPr>
  </w:style>
  <w:style w:type="paragraph" w:customStyle="1" w:styleId="ColorfulList-Accent11">
    <w:name w:val="Colorful List - Accent 11"/>
    <w:basedOn w:val="Normal"/>
    <w:uiPriority w:val="34"/>
    <w:qFormat/>
    <w:rsid w:val="0017789B"/>
    <w:pPr>
      <w:ind w:left="720"/>
    </w:pPr>
  </w:style>
  <w:style w:type="character" w:customStyle="1" w:styleId="Heading3Char1">
    <w:name w:val="Heading 3 Char1"/>
    <w:link w:val="Heading3"/>
    <w:semiHidden/>
    <w:rsid w:val="0017789B"/>
    <w:rPr>
      <w:rFonts w:ascii="Calibri Light" w:eastAsia="Times New Roman" w:hAnsi="Calibri Light" w:cs="Times New Roman"/>
      <w:b/>
      <w:bCs/>
      <w:sz w:val="26"/>
      <w:szCs w:val="26"/>
      <w:lang w:val="en-US" w:eastAsia="en-US"/>
    </w:rPr>
  </w:style>
  <w:style w:type="table" w:styleId="TableGrid">
    <w:name w:val="Table Grid"/>
    <w:basedOn w:val="TableNormal"/>
    <w:uiPriority w:val="39"/>
    <w:rsid w:val="001F5053"/>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42123">
      <w:bodyDiv w:val="1"/>
      <w:marLeft w:val="0"/>
      <w:marRight w:val="0"/>
      <w:marTop w:val="0"/>
      <w:marBottom w:val="0"/>
      <w:divBdr>
        <w:top w:val="none" w:sz="0" w:space="0" w:color="auto"/>
        <w:left w:val="none" w:sz="0" w:space="0" w:color="auto"/>
        <w:bottom w:val="none" w:sz="0" w:space="0" w:color="auto"/>
        <w:right w:val="none" w:sz="0" w:space="0" w:color="auto"/>
      </w:divBdr>
    </w:div>
    <w:div w:id="300962822">
      <w:bodyDiv w:val="1"/>
      <w:marLeft w:val="0"/>
      <w:marRight w:val="0"/>
      <w:marTop w:val="0"/>
      <w:marBottom w:val="0"/>
      <w:divBdr>
        <w:top w:val="none" w:sz="0" w:space="0" w:color="auto"/>
        <w:left w:val="none" w:sz="0" w:space="0" w:color="auto"/>
        <w:bottom w:val="none" w:sz="0" w:space="0" w:color="auto"/>
        <w:right w:val="none" w:sz="0" w:space="0" w:color="auto"/>
      </w:divBdr>
    </w:div>
    <w:div w:id="387846320">
      <w:bodyDiv w:val="1"/>
      <w:marLeft w:val="0"/>
      <w:marRight w:val="0"/>
      <w:marTop w:val="0"/>
      <w:marBottom w:val="0"/>
      <w:divBdr>
        <w:top w:val="none" w:sz="0" w:space="0" w:color="auto"/>
        <w:left w:val="none" w:sz="0" w:space="0" w:color="auto"/>
        <w:bottom w:val="none" w:sz="0" w:space="0" w:color="auto"/>
        <w:right w:val="none" w:sz="0" w:space="0" w:color="auto"/>
      </w:divBdr>
    </w:div>
    <w:div w:id="789056895">
      <w:bodyDiv w:val="1"/>
      <w:marLeft w:val="0"/>
      <w:marRight w:val="0"/>
      <w:marTop w:val="0"/>
      <w:marBottom w:val="0"/>
      <w:divBdr>
        <w:top w:val="none" w:sz="0" w:space="0" w:color="auto"/>
        <w:left w:val="none" w:sz="0" w:space="0" w:color="auto"/>
        <w:bottom w:val="none" w:sz="0" w:space="0" w:color="auto"/>
        <w:right w:val="none" w:sz="0" w:space="0" w:color="auto"/>
      </w:divBdr>
    </w:div>
    <w:div w:id="1396464724">
      <w:bodyDiv w:val="1"/>
      <w:marLeft w:val="0"/>
      <w:marRight w:val="0"/>
      <w:marTop w:val="0"/>
      <w:marBottom w:val="0"/>
      <w:divBdr>
        <w:top w:val="none" w:sz="0" w:space="0" w:color="auto"/>
        <w:left w:val="none" w:sz="0" w:space="0" w:color="auto"/>
        <w:bottom w:val="none" w:sz="0" w:space="0" w:color="auto"/>
        <w:right w:val="none" w:sz="0" w:space="0" w:color="auto"/>
      </w:divBdr>
    </w:div>
    <w:div w:id="1706980166">
      <w:bodyDiv w:val="1"/>
      <w:marLeft w:val="0"/>
      <w:marRight w:val="0"/>
      <w:marTop w:val="0"/>
      <w:marBottom w:val="0"/>
      <w:divBdr>
        <w:top w:val="none" w:sz="0" w:space="0" w:color="auto"/>
        <w:left w:val="none" w:sz="0" w:space="0" w:color="auto"/>
        <w:bottom w:val="none" w:sz="0" w:space="0" w:color="auto"/>
        <w:right w:val="none" w:sz="0" w:space="0" w:color="auto"/>
      </w:divBdr>
    </w:div>
    <w:div w:id="2071879678">
      <w:bodyDiv w:val="1"/>
      <w:marLeft w:val="0"/>
      <w:marRight w:val="0"/>
      <w:marTop w:val="0"/>
      <w:marBottom w:val="0"/>
      <w:divBdr>
        <w:top w:val="none" w:sz="0" w:space="0" w:color="auto"/>
        <w:left w:val="none" w:sz="0" w:space="0" w:color="auto"/>
        <w:bottom w:val="none" w:sz="0" w:space="0" w:color="auto"/>
        <w:right w:val="none" w:sz="0" w:space="0" w:color="auto"/>
      </w:divBdr>
    </w:div>
    <w:div w:id="2074038290">
      <w:bodyDiv w:val="1"/>
      <w:marLeft w:val="0"/>
      <w:marRight w:val="0"/>
      <w:marTop w:val="0"/>
      <w:marBottom w:val="0"/>
      <w:divBdr>
        <w:top w:val="none" w:sz="0" w:space="0" w:color="auto"/>
        <w:left w:val="none" w:sz="0" w:space="0" w:color="auto"/>
        <w:bottom w:val="none" w:sz="0" w:space="0" w:color="auto"/>
        <w:right w:val="none" w:sz="0" w:space="0" w:color="auto"/>
      </w:divBdr>
    </w:div>
    <w:div w:id="2115981087">
      <w:bodyDiv w:val="1"/>
      <w:marLeft w:val="0"/>
      <w:marRight w:val="0"/>
      <w:marTop w:val="0"/>
      <w:marBottom w:val="0"/>
      <w:divBdr>
        <w:top w:val="none" w:sz="0" w:space="0" w:color="auto"/>
        <w:left w:val="none" w:sz="0" w:space="0" w:color="auto"/>
        <w:bottom w:val="none" w:sz="0" w:space="0" w:color="auto"/>
        <w:right w:val="none" w:sz="0" w:space="0" w:color="auto"/>
      </w:divBdr>
    </w:div>
    <w:div w:id="211643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6A59DFD5F1FAE47A12655B16BCBA314" ma:contentTypeVersion="16" ma:contentTypeDescription="Create a new document." ma:contentTypeScope="" ma:versionID="3222b9e09ab94e687f8484a647379c0a">
  <xsd:schema xmlns:xsd="http://www.w3.org/2001/XMLSchema" xmlns:xs="http://www.w3.org/2001/XMLSchema" xmlns:p="http://schemas.microsoft.com/office/2006/metadata/properties" xmlns:ns2="37229674-8b2f-47ec-bfeb-28f6ce9ad8ad" xmlns:ns3="a669987c-35ad-4043-8817-661f00f71ce9" targetNamespace="http://schemas.microsoft.com/office/2006/metadata/properties" ma:root="true" ma:fieldsID="0a6c28f99f0dae8e4a9e87d4c0b0b853" ns2:_="" ns3:_="">
    <xsd:import namespace="37229674-8b2f-47ec-bfeb-28f6ce9ad8ad"/>
    <xsd:import namespace="a669987c-35ad-4043-8817-661f00f71ce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229674-8b2f-47ec-bfeb-28f6ce9ad8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5f5614f-f434-4b82-9aae-3f0b9f4adfd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69987c-35ad-4043-8817-661f00f71ce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6574d79-6408-4c7a-9cd9-ccda306e6af7}" ma:internalName="TaxCatchAll" ma:showField="CatchAllData" ma:web="a669987c-35ad-4043-8817-661f00f71c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7229674-8b2f-47ec-bfeb-28f6ce9ad8ad">
      <Terms xmlns="http://schemas.microsoft.com/office/infopath/2007/PartnerControls"/>
    </lcf76f155ced4ddcb4097134ff3c332f>
    <TaxCatchAll xmlns="a669987c-35ad-4043-8817-661f00f71ce9" xsi:nil="true"/>
  </documentManagement>
</p:properties>
</file>

<file path=customXml/itemProps1.xml><?xml version="1.0" encoding="utf-8"?>
<ds:datastoreItem xmlns:ds="http://schemas.openxmlformats.org/officeDocument/2006/customXml" ds:itemID="{B4B2EA54-30BD-405A-AF87-FF283B84D6A5}">
  <ds:schemaRefs>
    <ds:schemaRef ds:uri="http://schemas.microsoft.com/sharepoint/v3/contenttype/forms"/>
  </ds:schemaRefs>
</ds:datastoreItem>
</file>

<file path=customXml/itemProps2.xml><?xml version="1.0" encoding="utf-8"?>
<ds:datastoreItem xmlns:ds="http://schemas.openxmlformats.org/officeDocument/2006/customXml" ds:itemID="{384FD089-AA18-4B42-8675-674A37EE1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229674-8b2f-47ec-bfeb-28f6ce9ad8ad"/>
    <ds:schemaRef ds:uri="a669987c-35ad-4043-8817-661f00f71c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A007AD-00E9-4871-9F47-D493AF4B766A}">
  <ds:schemaRefs>
    <ds:schemaRef ds:uri="http://schemas.microsoft.com/office/2006/metadata/properties"/>
    <ds:schemaRef ds:uri="http://schemas.microsoft.com/office/infopath/2007/PartnerControls"/>
    <ds:schemaRef ds:uri="37229674-8b2f-47ec-bfeb-28f6ce9ad8ad"/>
    <ds:schemaRef ds:uri="a669987c-35ad-4043-8817-661f00f71ce9"/>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2622</Words>
  <Characters>14845</Characters>
  <Application>Microsoft Office Word</Application>
  <DocSecurity>0</DocSecurity>
  <Lines>299</Lines>
  <Paragraphs>110</Paragraphs>
  <ScaleCrop>false</ScaleCrop>
  <HeadingPairs>
    <vt:vector size="2" baseType="variant">
      <vt:variant>
        <vt:lpstr>Title</vt:lpstr>
      </vt:variant>
      <vt:variant>
        <vt:i4>1</vt:i4>
      </vt:variant>
    </vt:vector>
  </HeadingPairs>
  <TitlesOfParts>
    <vt:vector size="1" baseType="lpstr">
      <vt:lpstr>Model Equal Opportunities Statement</vt:lpstr>
    </vt:vector>
  </TitlesOfParts>
  <Company>NCVS</Company>
  <LinksUpToDate>false</LinksUpToDate>
  <CharactersWithSpaces>17441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Equal Opportunities Statement</dc:title>
  <dc:subject/>
  <dc:creator>Jane Wawszczak</dc:creator>
  <cp:keywords/>
  <cp:lastModifiedBy>Rahime Ceylan</cp:lastModifiedBy>
  <cp:revision>27</cp:revision>
  <cp:lastPrinted>2016-01-20T01:03:00Z</cp:lastPrinted>
  <dcterms:created xsi:type="dcterms:W3CDTF">2025-09-12T10:26:00Z</dcterms:created>
  <dcterms:modified xsi:type="dcterms:W3CDTF">2026-03-06T10:43:00Z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0x01010096A59DFD5F1FAE47A12655B16BCBA314</vt:lpwstr>
  </property>
</Properties>
</file>